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176" w:type="dxa"/>
        <w:tblLook w:val="01E0" w:firstRow="1" w:lastRow="1" w:firstColumn="1" w:lastColumn="1" w:noHBand="0" w:noVBand="0"/>
      </w:tblPr>
      <w:tblGrid>
        <w:gridCol w:w="4253"/>
        <w:gridCol w:w="5529"/>
      </w:tblGrid>
      <w:tr w:rsidR="001B3B1E" w:rsidRPr="001B3B1E" w14:paraId="60285FA3" w14:textId="77777777" w:rsidTr="000B37CC">
        <w:tc>
          <w:tcPr>
            <w:tcW w:w="4253" w:type="dxa"/>
          </w:tcPr>
          <w:p w14:paraId="21131EA4" w14:textId="77777777" w:rsidR="00BB3AEF" w:rsidRPr="001B3B1E" w:rsidRDefault="00BB3AEF" w:rsidP="00136C8C">
            <w:pPr>
              <w:keepNext/>
              <w:widowControl w:val="0"/>
              <w:spacing w:after="0" w:line="240" w:lineRule="auto"/>
              <w:ind w:right="-108" w:hanging="120"/>
              <w:jc w:val="center"/>
              <w:rPr>
                <w:rFonts w:ascii="Times New Roman" w:hAnsi="Times New Roman" w:cs="Times New Roman"/>
                <w:b/>
                <w:color w:val="000000" w:themeColor="text1"/>
                <w:sz w:val="26"/>
                <w:szCs w:val="26"/>
              </w:rPr>
            </w:pPr>
            <w:bookmarkStart w:id="0" w:name="loai_1"/>
            <w:r w:rsidRPr="001B3B1E">
              <w:rPr>
                <w:rFonts w:ascii="Times New Roman" w:hAnsi="Times New Roman" w:cs="Times New Roman"/>
                <w:b/>
                <w:color w:val="000000" w:themeColor="text1"/>
                <w:sz w:val="26"/>
                <w:szCs w:val="26"/>
              </w:rPr>
              <w:t>ỦY BAN NHÂN DÂN</w:t>
            </w:r>
          </w:p>
          <w:p w14:paraId="758B3FC8" w14:textId="4A597DBC" w:rsidR="00BB3AEF" w:rsidRPr="001B3B1E" w:rsidRDefault="00BB3AEF" w:rsidP="00136C8C">
            <w:pPr>
              <w:keepNext/>
              <w:widowControl w:val="0"/>
              <w:spacing w:after="0" w:line="240" w:lineRule="auto"/>
              <w:ind w:right="-108" w:hanging="120"/>
              <w:jc w:val="center"/>
              <w:rPr>
                <w:rFonts w:ascii="Times New Roman" w:hAnsi="Times New Roman" w:cs="Times New Roman"/>
                <w:b/>
                <w:color w:val="000000" w:themeColor="text1"/>
                <w:sz w:val="26"/>
                <w:szCs w:val="26"/>
              </w:rPr>
            </w:pPr>
            <w:r w:rsidRPr="001B3B1E">
              <w:rPr>
                <w:rFonts w:ascii="Times New Roman" w:hAnsi="Times New Roman" w:cs="Times New Roman"/>
                <w:b/>
                <w:noProof/>
                <w:color w:val="000000" w:themeColor="text1"/>
                <w:sz w:val="26"/>
                <w:szCs w:val="26"/>
              </w:rPr>
              <mc:AlternateContent>
                <mc:Choice Requires="wps">
                  <w:drawing>
                    <wp:anchor distT="0" distB="0" distL="114300" distR="114300" simplePos="0" relativeHeight="251660288" behindDoc="0" locked="0" layoutInCell="1" allowOverlap="1" wp14:anchorId="1D948EFF" wp14:editId="766122F5">
                      <wp:simplePos x="0" y="0"/>
                      <wp:positionH relativeFrom="column">
                        <wp:posOffset>964428</wp:posOffset>
                      </wp:positionH>
                      <wp:positionV relativeFrom="paragraph">
                        <wp:posOffset>184150</wp:posOffset>
                      </wp:positionV>
                      <wp:extent cx="568766"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76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4DBD33" id="_x0000_t32" coordsize="21600,21600" o:spt="32" o:oned="t" path="m,l21600,21600e" filled="f">
                      <v:path arrowok="t" fillok="f" o:connecttype="none"/>
                      <o:lock v:ext="edit" shapetype="t"/>
                    </v:shapetype>
                    <v:shape id="Straight Arrow Connector 10" o:spid="_x0000_s1026" type="#_x0000_t32" style="position:absolute;margin-left:75.95pt;margin-top:14.5pt;width:44.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"/>
                  </w:pict>
                </mc:Fallback>
              </mc:AlternateContent>
            </w:r>
            <w:r w:rsidR="008B0EC9">
              <w:rPr>
                <w:rFonts w:ascii="Times New Roman" w:hAnsi="Times New Roman" w:cs="Times New Roman"/>
                <w:b/>
                <w:color w:val="000000" w:themeColor="text1"/>
                <w:sz w:val="26"/>
                <w:szCs w:val="26"/>
              </w:rPr>
              <w:t>XÃ</w:t>
            </w:r>
            <w:r w:rsidR="00D9397F">
              <w:rPr>
                <w:rFonts w:ascii="Times New Roman" w:hAnsi="Times New Roman" w:cs="Times New Roman"/>
                <w:b/>
                <w:color w:val="000000" w:themeColor="text1"/>
                <w:sz w:val="26"/>
                <w:szCs w:val="26"/>
              </w:rPr>
              <w:t xml:space="preserve"> THUẬN AN</w:t>
            </w:r>
          </w:p>
        </w:tc>
        <w:tc>
          <w:tcPr>
            <w:tcW w:w="5529" w:type="dxa"/>
          </w:tcPr>
          <w:p w14:paraId="7A1AE36C" w14:textId="43D6C9FB" w:rsidR="00BB3AEF" w:rsidRPr="001B3B1E" w:rsidRDefault="00BB3AEF" w:rsidP="00136C8C">
            <w:pPr>
              <w:keepNext/>
              <w:widowControl w:val="0"/>
              <w:spacing w:after="0" w:line="240" w:lineRule="auto"/>
              <w:ind w:right="-108" w:hanging="108"/>
              <w:jc w:val="center"/>
              <w:rPr>
                <w:rFonts w:ascii="Times New Roman" w:hAnsi="Times New Roman" w:cs="Times New Roman"/>
                <w:b/>
                <w:color w:val="000000" w:themeColor="text1"/>
                <w:sz w:val="26"/>
                <w:szCs w:val="26"/>
              </w:rPr>
            </w:pPr>
            <w:r w:rsidRPr="001B3B1E">
              <w:rPr>
                <w:rFonts w:ascii="Times New Roman" w:hAnsi="Times New Roman" w:cs="Times New Roman"/>
                <w:b/>
                <w:color w:val="000000" w:themeColor="text1"/>
                <w:sz w:val="26"/>
                <w:szCs w:val="26"/>
              </w:rPr>
              <w:t xml:space="preserve">CỘNG HÒA </w:t>
            </w:r>
            <w:r w:rsidR="008B0EC9">
              <w:rPr>
                <w:rFonts w:ascii="Times New Roman" w:hAnsi="Times New Roman" w:cs="Times New Roman"/>
                <w:b/>
                <w:color w:val="000000" w:themeColor="text1"/>
                <w:sz w:val="26"/>
                <w:szCs w:val="26"/>
              </w:rPr>
              <w:t>XÃ</w:t>
            </w:r>
            <w:r w:rsidRPr="001B3B1E">
              <w:rPr>
                <w:rFonts w:ascii="Times New Roman" w:hAnsi="Times New Roman" w:cs="Times New Roman"/>
                <w:b/>
                <w:color w:val="000000" w:themeColor="text1"/>
                <w:sz w:val="26"/>
                <w:szCs w:val="26"/>
              </w:rPr>
              <w:t xml:space="preserve"> HỘI CHỦ NGHĨA VIỆT NAM</w:t>
            </w:r>
          </w:p>
          <w:p w14:paraId="7493AB87" w14:textId="77777777" w:rsidR="00BB3AEF" w:rsidRPr="001B3B1E" w:rsidRDefault="00BB3AEF" w:rsidP="00136C8C">
            <w:pPr>
              <w:keepNext/>
              <w:widowControl w:val="0"/>
              <w:spacing w:after="0" w:line="240" w:lineRule="auto"/>
              <w:ind w:right="-108" w:hanging="108"/>
              <w:jc w:val="center"/>
              <w:rPr>
                <w:rFonts w:ascii="Times New Roman" w:hAnsi="Times New Roman" w:cs="Times New Roman"/>
                <w:b/>
                <w:color w:val="000000" w:themeColor="text1"/>
                <w:sz w:val="28"/>
                <w:szCs w:val="28"/>
              </w:rPr>
            </w:pPr>
            <w:r w:rsidRPr="001B3B1E">
              <w:rPr>
                <w:rFonts w:ascii="Times New Roman" w:hAnsi="Times New Roman" w:cs="Times New Roman"/>
                <w:noProof/>
                <w:color w:val="000000" w:themeColor="text1"/>
              </w:rPr>
              <mc:AlternateContent>
                <mc:Choice Requires="wps">
                  <w:drawing>
                    <wp:anchor distT="0" distB="0" distL="114300" distR="114300" simplePos="0" relativeHeight="251658240" behindDoc="0" locked="0" layoutInCell="1" allowOverlap="1" wp14:anchorId="642765CF" wp14:editId="56799CED">
                      <wp:simplePos x="0" y="0"/>
                      <wp:positionH relativeFrom="column">
                        <wp:posOffset>628015</wp:posOffset>
                      </wp:positionH>
                      <wp:positionV relativeFrom="paragraph">
                        <wp:posOffset>211124</wp:posOffset>
                      </wp:positionV>
                      <wp:extent cx="2126615" cy="0"/>
                      <wp:effectExtent l="0" t="0" r="2603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6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77CA1" id="Straight Connector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5pt,16.6pt" to="216.9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xDoHAIAADY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"/>
                  </w:pict>
                </mc:Fallback>
              </mc:AlternateContent>
            </w:r>
            <w:r w:rsidRPr="001B3B1E">
              <w:rPr>
                <w:rFonts w:ascii="Times New Roman" w:hAnsi="Times New Roman" w:cs="Times New Roman"/>
                <w:b/>
                <w:color w:val="000000" w:themeColor="text1"/>
                <w:sz w:val="28"/>
                <w:szCs w:val="28"/>
              </w:rPr>
              <w:t>Độc lập - Tự do - Hạnh phúc</w:t>
            </w:r>
          </w:p>
        </w:tc>
      </w:tr>
      <w:tr w:rsidR="001B3B1E" w:rsidRPr="001B3B1E" w14:paraId="6F222F51" w14:textId="77777777" w:rsidTr="000B37CC">
        <w:tc>
          <w:tcPr>
            <w:tcW w:w="4253" w:type="dxa"/>
          </w:tcPr>
          <w:p w14:paraId="07E9EB53" w14:textId="77777777" w:rsidR="00BB3AEF" w:rsidRPr="001B3B1E" w:rsidRDefault="00BB3AEF" w:rsidP="00136C8C">
            <w:pPr>
              <w:keepNext/>
              <w:widowControl w:val="0"/>
              <w:spacing w:before="240" w:after="0" w:line="240" w:lineRule="auto"/>
              <w:jc w:val="center"/>
              <w:rPr>
                <w:rFonts w:ascii="Times New Roman" w:hAnsi="Times New Roman" w:cs="Times New Roman"/>
                <w:color w:val="000000" w:themeColor="text1"/>
                <w:sz w:val="26"/>
                <w:szCs w:val="26"/>
              </w:rPr>
            </w:pPr>
            <w:r w:rsidRPr="001B3B1E">
              <w:rPr>
                <w:rFonts w:ascii="Times New Roman" w:hAnsi="Times New Roman" w:cs="Times New Roman"/>
                <w:color w:val="000000" w:themeColor="text1"/>
                <w:sz w:val="26"/>
                <w:szCs w:val="26"/>
              </w:rPr>
              <w:t>Số:           /KH-UBND</w:t>
            </w:r>
          </w:p>
        </w:tc>
        <w:tc>
          <w:tcPr>
            <w:tcW w:w="5529" w:type="dxa"/>
          </w:tcPr>
          <w:p w14:paraId="33F59357" w14:textId="75E018B4" w:rsidR="00BB3AEF" w:rsidRPr="001B3B1E" w:rsidRDefault="00D9397F" w:rsidP="00136C8C">
            <w:pPr>
              <w:keepNext/>
              <w:widowControl w:val="0"/>
              <w:spacing w:before="240" w:after="0" w:line="240" w:lineRule="auto"/>
              <w:ind w:hanging="108"/>
              <w:jc w:val="center"/>
              <w:rPr>
                <w:rFonts w:ascii="Times New Roman" w:hAnsi="Times New Roman" w:cs="Times New Roman"/>
                <w:i/>
                <w:color w:val="000000" w:themeColor="text1"/>
                <w:sz w:val="26"/>
                <w:szCs w:val="26"/>
              </w:rPr>
            </w:pPr>
            <w:r>
              <w:rPr>
                <w:rFonts w:ascii="Times New Roman" w:hAnsi="Times New Roman" w:cs="Times New Roman"/>
                <w:i/>
                <w:color w:val="000000" w:themeColor="text1"/>
                <w:sz w:val="26"/>
                <w:szCs w:val="26"/>
              </w:rPr>
              <w:t>Thuận An</w:t>
            </w:r>
            <w:r w:rsidR="00BB3AEF" w:rsidRPr="001B3B1E">
              <w:rPr>
                <w:rFonts w:ascii="Times New Roman" w:hAnsi="Times New Roman" w:cs="Times New Roman"/>
                <w:i/>
                <w:color w:val="000000" w:themeColor="text1"/>
                <w:sz w:val="26"/>
                <w:szCs w:val="26"/>
              </w:rPr>
              <w:t>, ngày       tháng      năm 2026</w:t>
            </w:r>
          </w:p>
        </w:tc>
      </w:tr>
    </w:tbl>
    <w:bookmarkEnd w:id="0"/>
    <w:p w14:paraId="0D7E37E8" w14:textId="77777777" w:rsidR="00BB3AEF" w:rsidRPr="001B3B1E" w:rsidRDefault="00BB3AEF" w:rsidP="000A16C6">
      <w:pPr>
        <w:keepNext/>
        <w:widowControl w:val="0"/>
        <w:shd w:val="clear" w:color="auto" w:fill="FFFFFF"/>
        <w:spacing w:before="240" w:after="0" w:line="240" w:lineRule="auto"/>
        <w:jc w:val="center"/>
        <w:rPr>
          <w:rFonts w:ascii="Times New Roman" w:eastAsia="Times New Roman" w:hAnsi="Times New Roman" w:cs="Times New Roman"/>
          <w:b/>
          <w:color w:val="000000" w:themeColor="text1"/>
          <w:sz w:val="28"/>
          <w:szCs w:val="28"/>
        </w:rPr>
      </w:pPr>
      <w:r w:rsidRPr="001B3B1E">
        <w:rPr>
          <w:rFonts w:ascii="Times New Roman" w:eastAsia="Times New Roman" w:hAnsi="Times New Roman" w:cs="Times New Roman"/>
          <w:b/>
          <w:color w:val="000000" w:themeColor="text1"/>
          <w:sz w:val="28"/>
          <w:szCs w:val="28"/>
        </w:rPr>
        <w:t>KẾ HOẠCH</w:t>
      </w:r>
    </w:p>
    <w:p w14:paraId="3E336DF6" w14:textId="49C4C4F1" w:rsidR="00BB3AEF" w:rsidRPr="001B3B1E" w:rsidRDefault="00BB3AEF" w:rsidP="000A16C6">
      <w:pPr>
        <w:keepNext/>
        <w:widowControl w:val="0"/>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1B3B1E">
        <w:rPr>
          <w:rFonts w:ascii="Times New Roman" w:eastAsia="Times New Roman" w:hAnsi="Times New Roman" w:cs="Times New Roman"/>
          <w:b/>
          <w:color w:val="000000" w:themeColor="text1"/>
          <w:sz w:val="28"/>
          <w:szCs w:val="28"/>
        </w:rPr>
        <w:t xml:space="preserve">Tổ chức khám sức khỏe định kỳ hoặc khám sàng lọc miễn phí cho người dân trên địa bàn </w:t>
      </w:r>
      <w:r w:rsidR="008B0EC9">
        <w:rPr>
          <w:rFonts w:ascii="Times New Roman" w:eastAsia="Times New Roman" w:hAnsi="Times New Roman" w:cs="Times New Roman"/>
          <w:b/>
          <w:color w:val="000000" w:themeColor="text1"/>
          <w:sz w:val="28"/>
          <w:szCs w:val="28"/>
        </w:rPr>
        <w:t>xã</w:t>
      </w:r>
      <w:r w:rsidR="00D9397F">
        <w:rPr>
          <w:rFonts w:ascii="Times New Roman" w:eastAsia="Times New Roman" w:hAnsi="Times New Roman" w:cs="Times New Roman"/>
          <w:b/>
          <w:color w:val="000000" w:themeColor="text1"/>
          <w:sz w:val="28"/>
          <w:szCs w:val="28"/>
        </w:rPr>
        <w:t xml:space="preserve"> Thuận An</w:t>
      </w:r>
      <w:r w:rsidRPr="001B3B1E">
        <w:rPr>
          <w:rFonts w:ascii="Times New Roman" w:eastAsia="Times New Roman" w:hAnsi="Times New Roman" w:cs="Times New Roman"/>
          <w:b/>
          <w:color w:val="000000" w:themeColor="text1"/>
          <w:sz w:val="28"/>
          <w:szCs w:val="28"/>
        </w:rPr>
        <w:t xml:space="preserve"> </w:t>
      </w:r>
      <w:r w:rsidR="00D30F7F" w:rsidRPr="001B3B1E">
        <w:rPr>
          <w:rFonts w:ascii="Times New Roman" w:eastAsia="Times New Roman" w:hAnsi="Times New Roman" w:cs="Times New Roman"/>
          <w:b/>
          <w:color w:val="000000" w:themeColor="text1"/>
          <w:sz w:val="28"/>
          <w:szCs w:val="28"/>
        </w:rPr>
        <w:t>đợt II</w:t>
      </w:r>
      <w:r w:rsidRPr="001B3B1E">
        <w:rPr>
          <w:rFonts w:ascii="Times New Roman" w:eastAsia="Times New Roman" w:hAnsi="Times New Roman" w:cs="Times New Roman"/>
          <w:b/>
          <w:color w:val="000000" w:themeColor="text1"/>
          <w:sz w:val="28"/>
          <w:szCs w:val="28"/>
        </w:rPr>
        <w:t xml:space="preserve"> năm 2026</w:t>
      </w:r>
    </w:p>
    <w:p w14:paraId="560E566D" w14:textId="77777777" w:rsidR="00BB3AEF" w:rsidRPr="001B3B1E" w:rsidRDefault="00BB3AEF" w:rsidP="00A23C77">
      <w:pPr>
        <w:keepNext/>
        <w:widowControl w:val="0"/>
        <w:shd w:val="clear" w:color="auto" w:fill="FFFFFF"/>
        <w:spacing w:before="360" w:after="120" w:line="240" w:lineRule="auto"/>
        <w:jc w:val="both"/>
        <w:rPr>
          <w:rFonts w:ascii="Times New Roman" w:eastAsia="Times New Roman" w:hAnsi="Times New Roman" w:cs="Times New Roman"/>
          <w:b/>
          <w:color w:val="000000" w:themeColor="text1"/>
          <w:sz w:val="28"/>
          <w:szCs w:val="28"/>
        </w:rPr>
      </w:pPr>
      <w:r w:rsidRPr="001B3B1E">
        <w:rPr>
          <w:rFonts w:ascii="Times New Roman" w:eastAsia="Times New Roman" w:hAnsi="Times New Roman" w:cs="Times New Roman"/>
          <w:b/>
          <w:noProof/>
          <w:color w:val="000000" w:themeColor="text1"/>
          <w:sz w:val="28"/>
          <w:szCs w:val="28"/>
        </w:rPr>
        <mc:AlternateContent>
          <mc:Choice Requires="wps">
            <w:drawing>
              <wp:anchor distT="0" distB="0" distL="114300" distR="114300" simplePos="0" relativeHeight="251656192" behindDoc="0" locked="0" layoutInCell="1" allowOverlap="1" wp14:anchorId="12860B10" wp14:editId="76C9BE82">
                <wp:simplePos x="0" y="0"/>
                <wp:positionH relativeFrom="column">
                  <wp:posOffset>2078024</wp:posOffset>
                </wp:positionH>
                <wp:positionV relativeFrom="paragraph">
                  <wp:posOffset>6350</wp:posOffset>
                </wp:positionV>
                <wp:extent cx="161411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16141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70F3A0D2" id="Straight Connector 1"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3.6pt,.5pt" to="290.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"/>
            </w:pict>
          </mc:Fallback>
        </mc:AlternateContent>
      </w:r>
      <w:r w:rsidRPr="001B3B1E">
        <w:rPr>
          <w:rFonts w:ascii="Times New Roman" w:eastAsia="Times New Roman" w:hAnsi="Times New Roman" w:cs="Times New Roman"/>
          <w:b/>
          <w:color w:val="000000" w:themeColor="text1"/>
          <w:sz w:val="28"/>
          <w:szCs w:val="28"/>
        </w:rPr>
        <w:tab/>
        <w:t>I. CĂN CỨ XÂY DỰNG KẾ HOẠCH</w:t>
      </w:r>
    </w:p>
    <w:p w14:paraId="7F166830" w14:textId="77777777" w:rsidR="00BB3AEF" w:rsidRPr="001B3B1E" w:rsidRDefault="00BB3AEF" w:rsidP="000A16C6">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Luật An toàn, vệ sinh lao động ngày 25/6/2015;</w:t>
      </w:r>
    </w:p>
    <w:p w14:paraId="19A7FC6A" w14:textId="77777777" w:rsidR="001B52D2" w:rsidRPr="001B3B1E" w:rsidRDefault="00BB3AEF" w:rsidP="000A16C6">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Luật Khám bệnh, chữa bệnh ngày 09/01/2023;</w:t>
      </w:r>
    </w:p>
    <w:p w14:paraId="5C8B3577" w14:textId="77777777" w:rsidR="001B52D2" w:rsidRPr="001B3B1E" w:rsidRDefault="001B52D2" w:rsidP="000A16C6">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Luật Phòng bệnh ngày 10/12/2025;</w:t>
      </w:r>
    </w:p>
    <w:p w14:paraId="638EF098" w14:textId="77777777" w:rsidR="001B52D2" w:rsidRPr="001B3B1E" w:rsidRDefault="00BB3AEF" w:rsidP="000A16C6">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Luật Bảo hiểm y tế ngày 14/11/2008 và Luật sửa đổi, bổ sung một số điều của Luật Bảo hiểm y tế ngày 27/11/2024;</w:t>
      </w:r>
    </w:p>
    <w:p w14:paraId="7DB0D34D" w14:textId="77777777" w:rsidR="00BB3AEF" w:rsidRPr="001B3B1E" w:rsidRDefault="00BB3AEF" w:rsidP="000A16C6">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Nghị định số 96/2023/NĐ-CP ngày 30/12/2023 của Chính phủ quy định chi tiết một số điều của Luật Khám bệnh, chữa bệnh;</w:t>
      </w:r>
    </w:p>
    <w:p w14:paraId="03A73A3F" w14:textId="77777777" w:rsidR="00BB3AEF" w:rsidRPr="001B3B1E" w:rsidRDefault="00BB3AEF" w:rsidP="000A16C6">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Nghị định số 188/2025/NĐ-CP ngày 01/7/2025 của Chính phủ quy định chi tiết thi hành một số điều của Luật Bảo hiểm y tế;</w:t>
      </w:r>
    </w:p>
    <w:p w14:paraId="41722D5F" w14:textId="77777777" w:rsidR="001B52D2" w:rsidRPr="001B3B1E" w:rsidRDefault="001B52D2" w:rsidP="000A16C6">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Nghị định số 165/2026/NĐ-CP ngày 15/5/2026 của Chính phủ quy định chi tiết và hướng dẫn thi hành một số điều của Luật Phòng bệnh;</w:t>
      </w:r>
    </w:p>
    <w:p w14:paraId="54436EFA" w14:textId="5FFE0233" w:rsidR="00BB3AEF" w:rsidRPr="001B3B1E" w:rsidRDefault="00BB3AEF" w:rsidP="000A16C6">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 xml:space="preserve">Căn cứ </w:t>
      </w:r>
      <w:r w:rsidR="00D52E22">
        <w:rPr>
          <w:rStyle w:val="fontstyle01"/>
          <w:color w:val="000000" w:themeColor="text1"/>
        </w:rPr>
        <w:t>Thôn</w:t>
      </w:r>
      <w:r w:rsidRPr="001B3B1E">
        <w:rPr>
          <w:rStyle w:val="fontstyle01"/>
          <w:color w:val="000000" w:themeColor="text1"/>
        </w:rPr>
        <w:t>g tư số 32/2023/TT-BYT ngày 31/12/2023 của Bộ trưởng Bộ Y tế quy định chi tiết một số điều của Luật Khám bệnh, chữa bệnh;</w:t>
      </w:r>
    </w:p>
    <w:p w14:paraId="3A054204" w14:textId="64578FB6" w:rsidR="00BB3AEF" w:rsidRPr="001B3B1E" w:rsidRDefault="00BB3AEF" w:rsidP="000A16C6">
      <w:pPr>
        <w:keepNext/>
        <w:widowControl w:val="0"/>
        <w:shd w:val="clear" w:color="auto" w:fill="FFFFFF"/>
        <w:spacing w:before="120" w:after="120" w:line="240" w:lineRule="auto"/>
        <w:ind w:firstLine="680"/>
        <w:jc w:val="both"/>
        <w:rPr>
          <w:rFonts w:ascii="Times New Roman" w:hAnsi="Times New Roman" w:cs="Times New Roman"/>
          <w:color w:val="000000" w:themeColor="text1"/>
          <w:sz w:val="28"/>
          <w:szCs w:val="28"/>
        </w:rPr>
      </w:pPr>
      <w:r w:rsidRPr="001B3B1E">
        <w:rPr>
          <w:rStyle w:val="fontstyle01"/>
          <w:color w:val="000000" w:themeColor="text1"/>
        </w:rPr>
        <w:t xml:space="preserve">Căn cứ </w:t>
      </w:r>
      <w:r w:rsidR="00D52E22">
        <w:rPr>
          <w:rStyle w:val="fontstyle01"/>
          <w:color w:val="000000" w:themeColor="text1"/>
        </w:rPr>
        <w:t>Thôn</w:t>
      </w:r>
      <w:r w:rsidRPr="001B3B1E">
        <w:rPr>
          <w:rStyle w:val="fontstyle01"/>
          <w:color w:val="000000" w:themeColor="text1"/>
        </w:rPr>
        <w:t xml:space="preserve">g tư số 30/2024/TT-BYT ngày 04/11/2024 của Bộ trưởng Bộ Y tế </w:t>
      </w:r>
      <w:r w:rsidRPr="001B3B1E">
        <w:rPr>
          <w:rFonts w:ascii="Times New Roman" w:hAnsi="Times New Roman" w:cs="Times New Roman"/>
          <w:color w:val="000000" w:themeColor="text1"/>
          <w:sz w:val="28"/>
          <w:szCs w:val="28"/>
        </w:rPr>
        <w:t xml:space="preserve">quy định danh mục, nội dung gói dịch vụ y tế cơ bản do Trạm Y tế </w:t>
      </w:r>
      <w:r w:rsidR="008B0EC9">
        <w:rPr>
          <w:rFonts w:ascii="Times New Roman" w:hAnsi="Times New Roman" w:cs="Times New Roman"/>
          <w:color w:val="000000" w:themeColor="text1"/>
          <w:sz w:val="28"/>
          <w:szCs w:val="28"/>
        </w:rPr>
        <w:t>xã</w:t>
      </w:r>
      <w:r w:rsidRPr="001B3B1E">
        <w:rPr>
          <w:rFonts w:ascii="Times New Roman" w:hAnsi="Times New Roman" w:cs="Times New Roman"/>
          <w:color w:val="000000" w:themeColor="text1"/>
          <w:sz w:val="28"/>
          <w:szCs w:val="28"/>
        </w:rPr>
        <w:t xml:space="preserve">, </w:t>
      </w:r>
      <w:r w:rsidR="008B0EC9">
        <w:rPr>
          <w:rFonts w:ascii="Times New Roman" w:hAnsi="Times New Roman" w:cs="Times New Roman"/>
          <w:color w:val="000000" w:themeColor="text1"/>
          <w:sz w:val="28"/>
          <w:szCs w:val="28"/>
        </w:rPr>
        <w:t>xã</w:t>
      </w:r>
      <w:r w:rsidRPr="001B3B1E">
        <w:rPr>
          <w:rFonts w:ascii="Times New Roman" w:hAnsi="Times New Roman" w:cs="Times New Roman"/>
          <w:color w:val="000000" w:themeColor="text1"/>
          <w:sz w:val="28"/>
          <w:szCs w:val="28"/>
        </w:rPr>
        <w:t>, thị trấn thực hiện;</w:t>
      </w:r>
    </w:p>
    <w:p w14:paraId="76C25B15" w14:textId="6E89CC17" w:rsidR="006F6F53" w:rsidRPr="001B3B1E" w:rsidRDefault="006F6F53" w:rsidP="000A16C6">
      <w:pPr>
        <w:keepNext/>
        <w:widowControl w:val="0"/>
        <w:shd w:val="clear" w:color="auto" w:fill="FFFFFF"/>
        <w:spacing w:before="120" w:after="120" w:line="240" w:lineRule="auto"/>
        <w:ind w:firstLine="680"/>
        <w:jc w:val="both"/>
        <w:rPr>
          <w:rStyle w:val="fontstyle01"/>
          <w:color w:val="000000" w:themeColor="text1"/>
        </w:rPr>
      </w:pPr>
      <w:r w:rsidRPr="001B3B1E">
        <w:rPr>
          <w:rFonts w:ascii="Times New Roman" w:hAnsi="Times New Roman" w:cs="Times New Roman"/>
          <w:color w:val="000000" w:themeColor="text1"/>
          <w:sz w:val="28"/>
          <w:szCs w:val="28"/>
        </w:rPr>
        <w:t xml:space="preserve">Căn cứ </w:t>
      </w:r>
      <w:r w:rsidR="00D52E22">
        <w:rPr>
          <w:rFonts w:ascii="Times New Roman" w:hAnsi="Times New Roman" w:cs="Times New Roman"/>
          <w:color w:val="000000" w:themeColor="text1"/>
          <w:sz w:val="28"/>
          <w:szCs w:val="28"/>
        </w:rPr>
        <w:t>Thôn</w:t>
      </w:r>
      <w:r w:rsidRPr="001B3B1E">
        <w:rPr>
          <w:rFonts w:ascii="Times New Roman" w:hAnsi="Times New Roman" w:cs="Times New Roman"/>
          <w:color w:val="000000" w:themeColor="text1"/>
          <w:sz w:val="28"/>
          <w:szCs w:val="28"/>
        </w:rPr>
        <w:t xml:space="preserve">g tư số 25/2026/TT-BYT ngày 30/6/2026 của Bộ trưởng Bộ Y tế sửa đổi, bổ sung một số điều của </w:t>
      </w:r>
      <w:r w:rsidR="00D52E22">
        <w:rPr>
          <w:rFonts w:ascii="Times New Roman" w:hAnsi="Times New Roman" w:cs="Times New Roman"/>
          <w:color w:val="000000" w:themeColor="text1"/>
          <w:sz w:val="28"/>
          <w:szCs w:val="28"/>
        </w:rPr>
        <w:t>Thôn</w:t>
      </w:r>
      <w:r w:rsidRPr="001B3B1E">
        <w:rPr>
          <w:rFonts w:ascii="Times New Roman" w:hAnsi="Times New Roman" w:cs="Times New Roman"/>
          <w:color w:val="000000" w:themeColor="text1"/>
          <w:sz w:val="28"/>
          <w:szCs w:val="28"/>
        </w:rPr>
        <w:t xml:space="preserve">g tư số 01/2013/TT-BYT hướng dẫn thực hiện quản lý chất lượng xét nghiệm tại cơ sở khám bệnh, chữa bệnh, </w:t>
      </w:r>
      <w:r w:rsidR="00D52E22">
        <w:rPr>
          <w:rFonts w:ascii="Times New Roman" w:hAnsi="Times New Roman" w:cs="Times New Roman"/>
          <w:color w:val="000000" w:themeColor="text1"/>
          <w:sz w:val="28"/>
          <w:szCs w:val="28"/>
        </w:rPr>
        <w:t>Thôn</w:t>
      </w:r>
      <w:r w:rsidRPr="001B3B1E">
        <w:rPr>
          <w:rFonts w:ascii="Times New Roman" w:hAnsi="Times New Roman" w:cs="Times New Roman"/>
          <w:color w:val="000000" w:themeColor="text1"/>
          <w:sz w:val="28"/>
          <w:szCs w:val="28"/>
        </w:rPr>
        <w:t xml:space="preserve">g tư số 32/2023/TT-BYT quy định chi tiết một số điều của Luật Khám bệnh, chữa bệnh, </w:t>
      </w:r>
      <w:r w:rsidR="00D52E22">
        <w:rPr>
          <w:rFonts w:ascii="Times New Roman" w:hAnsi="Times New Roman" w:cs="Times New Roman"/>
          <w:color w:val="000000" w:themeColor="text1"/>
          <w:sz w:val="28"/>
          <w:szCs w:val="28"/>
        </w:rPr>
        <w:t>Thôn</w:t>
      </w:r>
      <w:r w:rsidRPr="001B3B1E">
        <w:rPr>
          <w:rFonts w:ascii="Times New Roman" w:hAnsi="Times New Roman" w:cs="Times New Roman"/>
          <w:color w:val="000000" w:themeColor="text1"/>
          <w:sz w:val="28"/>
          <w:szCs w:val="28"/>
        </w:rPr>
        <w:t xml:space="preserve">g tư số 23/2024/TT-BYT ban hành Danh mục kỹ thuật trong khám bệnh, chữa bệnh và </w:t>
      </w:r>
      <w:r w:rsidR="00D52E22">
        <w:rPr>
          <w:rFonts w:ascii="Times New Roman" w:hAnsi="Times New Roman" w:cs="Times New Roman"/>
          <w:color w:val="000000" w:themeColor="text1"/>
          <w:sz w:val="28"/>
          <w:szCs w:val="28"/>
        </w:rPr>
        <w:t>Thôn</w:t>
      </w:r>
      <w:r w:rsidRPr="001B3B1E">
        <w:rPr>
          <w:rFonts w:ascii="Times New Roman" w:hAnsi="Times New Roman" w:cs="Times New Roman"/>
          <w:color w:val="000000" w:themeColor="text1"/>
          <w:sz w:val="28"/>
          <w:szCs w:val="28"/>
        </w:rPr>
        <w:t xml:space="preserve">g tư số 42/2025/TT-BYT quy định về tiêu chuẩn sức khỏe của người điều khiển phương tiện giao </w:t>
      </w:r>
      <w:r w:rsidR="00D52E22">
        <w:rPr>
          <w:rFonts w:ascii="Times New Roman" w:hAnsi="Times New Roman" w:cs="Times New Roman"/>
          <w:color w:val="000000" w:themeColor="text1"/>
          <w:sz w:val="28"/>
          <w:szCs w:val="28"/>
        </w:rPr>
        <w:t>thôn</w:t>
      </w:r>
      <w:r w:rsidRPr="001B3B1E">
        <w:rPr>
          <w:rFonts w:ascii="Times New Roman" w:hAnsi="Times New Roman" w:cs="Times New Roman"/>
          <w:color w:val="000000" w:themeColor="text1"/>
          <w:sz w:val="28"/>
          <w:szCs w:val="28"/>
        </w:rPr>
        <w:t>g đường sắt;</w:t>
      </w:r>
    </w:p>
    <w:p w14:paraId="192D2759"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Căn cứ Nghị quyết số 72-NQ/TW ngày 09/9/2025 của Bộ Chính trị về một số giải pháp đột phá nhằm tăng cường bảo vệ, chăm sóc và nâng cao sức khỏe Nhân dân; </w:t>
      </w:r>
    </w:p>
    <w:p w14:paraId="744B3867" w14:textId="77777777" w:rsidR="00BB3AEF" w:rsidRPr="001B3B1E" w:rsidRDefault="00BB3AEF" w:rsidP="000A16C6">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Nghị quyết số 282/NQ-CP ngày 15/9/2025 của Chính phủ ban hành Chương trình hành động của Chính phủ thực hiện Nghị quyết số 72- NQ/TW, ngày 09 tháng 9 năm 2025 của Bộ Chính trị về một số giải pháp đột phá, tăng cường bảo vệ, chăm sóc và nâng cao sức khỏe Nhân dân;</w:t>
      </w:r>
    </w:p>
    <w:p w14:paraId="04BFB4AB" w14:textId="77777777" w:rsidR="00BB3AEF" w:rsidRPr="00C53DD2"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pacing w:val="-4"/>
          <w:sz w:val="28"/>
          <w:szCs w:val="28"/>
          <w:lang w:val="vi-VN"/>
        </w:rPr>
      </w:pPr>
      <w:r w:rsidRPr="00C53DD2">
        <w:rPr>
          <w:rFonts w:ascii="Times New Roman" w:eastAsia="Times New Roman" w:hAnsi="Times New Roman" w:cs="Times New Roman"/>
          <w:bCs/>
          <w:color w:val="000000" w:themeColor="text1"/>
          <w:spacing w:val="-4"/>
          <w:sz w:val="28"/>
          <w:szCs w:val="28"/>
        </w:rPr>
        <w:lastRenderedPageBreak/>
        <w:t xml:space="preserve">Căn cứ </w:t>
      </w:r>
      <w:r w:rsidRPr="00C53DD2">
        <w:rPr>
          <w:rFonts w:ascii="Times New Roman" w:eastAsia="Times New Roman" w:hAnsi="Times New Roman" w:cs="Times New Roman"/>
          <w:bCs/>
          <w:color w:val="000000" w:themeColor="text1"/>
          <w:spacing w:val="-4"/>
          <w:sz w:val="28"/>
          <w:szCs w:val="28"/>
          <w:lang w:val="vi-VN"/>
        </w:rPr>
        <w:t>Chỉ thị</w:t>
      </w:r>
      <w:r w:rsidRPr="00C53DD2">
        <w:rPr>
          <w:rFonts w:ascii="Times New Roman" w:eastAsia="Times New Roman" w:hAnsi="Times New Roman" w:cs="Times New Roman"/>
          <w:bCs/>
          <w:color w:val="000000" w:themeColor="text1"/>
          <w:spacing w:val="-4"/>
          <w:sz w:val="28"/>
          <w:szCs w:val="28"/>
        </w:rPr>
        <w:t xml:space="preserve"> số </w:t>
      </w:r>
      <w:r w:rsidRPr="00C53DD2">
        <w:rPr>
          <w:rFonts w:ascii="Times New Roman" w:eastAsia="Times New Roman" w:hAnsi="Times New Roman" w:cs="Times New Roman"/>
          <w:bCs/>
          <w:color w:val="000000" w:themeColor="text1"/>
          <w:spacing w:val="-4"/>
          <w:sz w:val="28"/>
          <w:szCs w:val="28"/>
          <w:lang w:val="vi-VN"/>
        </w:rPr>
        <w:t>17</w:t>
      </w:r>
      <w:r w:rsidRPr="00C53DD2">
        <w:rPr>
          <w:rFonts w:ascii="Times New Roman" w:eastAsia="Times New Roman" w:hAnsi="Times New Roman" w:cs="Times New Roman"/>
          <w:bCs/>
          <w:color w:val="000000" w:themeColor="text1"/>
          <w:spacing w:val="-4"/>
          <w:sz w:val="28"/>
          <w:szCs w:val="28"/>
        </w:rPr>
        <w:t>/</w:t>
      </w:r>
      <w:r w:rsidRPr="00C53DD2">
        <w:rPr>
          <w:rFonts w:ascii="Times New Roman" w:eastAsia="Times New Roman" w:hAnsi="Times New Roman" w:cs="Times New Roman"/>
          <w:bCs/>
          <w:color w:val="000000" w:themeColor="text1"/>
          <w:spacing w:val="-4"/>
          <w:sz w:val="28"/>
          <w:szCs w:val="28"/>
          <w:lang w:val="vi-VN"/>
        </w:rPr>
        <w:t>CT</w:t>
      </w:r>
      <w:r w:rsidRPr="00C53DD2">
        <w:rPr>
          <w:rFonts w:ascii="Times New Roman" w:eastAsia="Times New Roman" w:hAnsi="Times New Roman" w:cs="Times New Roman"/>
          <w:bCs/>
          <w:color w:val="000000" w:themeColor="text1"/>
          <w:spacing w:val="-4"/>
          <w:sz w:val="28"/>
          <w:szCs w:val="28"/>
        </w:rPr>
        <w:t xml:space="preserve">-TTg ngày </w:t>
      </w:r>
      <w:r w:rsidRPr="00C53DD2">
        <w:rPr>
          <w:rFonts w:ascii="Times New Roman" w:eastAsia="Times New Roman" w:hAnsi="Times New Roman" w:cs="Times New Roman"/>
          <w:bCs/>
          <w:color w:val="000000" w:themeColor="text1"/>
          <w:spacing w:val="-4"/>
          <w:sz w:val="28"/>
          <w:szCs w:val="28"/>
          <w:lang w:val="vi-VN"/>
        </w:rPr>
        <w:t>06</w:t>
      </w:r>
      <w:r w:rsidRPr="00C53DD2">
        <w:rPr>
          <w:rFonts w:ascii="Times New Roman" w:eastAsia="Times New Roman" w:hAnsi="Times New Roman" w:cs="Times New Roman"/>
          <w:bCs/>
          <w:color w:val="000000" w:themeColor="text1"/>
          <w:spacing w:val="-4"/>
          <w:sz w:val="28"/>
          <w:szCs w:val="28"/>
        </w:rPr>
        <w:t>/</w:t>
      </w:r>
      <w:r w:rsidRPr="00C53DD2">
        <w:rPr>
          <w:rFonts w:ascii="Times New Roman" w:eastAsia="Times New Roman" w:hAnsi="Times New Roman" w:cs="Times New Roman"/>
          <w:bCs/>
          <w:color w:val="000000" w:themeColor="text1"/>
          <w:spacing w:val="-4"/>
          <w:sz w:val="28"/>
          <w:szCs w:val="28"/>
          <w:lang w:val="vi-VN"/>
        </w:rPr>
        <w:t>5</w:t>
      </w:r>
      <w:r w:rsidRPr="00C53DD2">
        <w:rPr>
          <w:rFonts w:ascii="Times New Roman" w:eastAsia="Times New Roman" w:hAnsi="Times New Roman" w:cs="Times New Roman"/>
          <w:bCs/>
          <w:color w:val="000000" w:themeColor="text1"/>
          <w:spacing w:val="-4"/>
          <w:sz w:val="28"/>
          <w:szCs w:val="28"/>
        </w:rPr>
        <w:t xml:space="preserve">/2026 của Thủ tướng Chính phủ </w:t>
      </w:r>
      <w:r w:rsidRPr="00C53DD2">
        <w:rPr>
          <w:rFonts w:ascii="Times New Roman" w:eastAsia="Times New Roman" w:hAnsi="Times New Roman" w:cs="Times New Roman"/>
          <w:bCs/>
          <w:color w:val="000000" w:themeColor="text1"/>
          <w:spacing w:val="-4"/>
          <w:sz w:val="28"/>
          <w:szCs w:val="28"/>
          <w:lang w:val="vi-VN"/>
        </w:rPr>
        <w:t>Về việc</w:t>
      </w:r>
      <w:r w:rsidRPr="00C53DD2">
        <w:rPr>
          <w:rFonts w:ascii="Times New Roman" w:eastAsia="Times New Roman" w:hAnsi="Times New Roman" w:cs="Times New Roman"/>
          <w:bCs/>
          <w:color w:val="000000" w:themeColor="text1"/>
          <w:spacing w:val="-4"/>
          <w:sz w:val="28"/>
          <w:szCs w:val="28"/>
        </w:rPr>
        <w:t xml:space="preserve"> </w:t>
      </w:r>
      <w:r w:rsidRPr="00C53DD2">
        <w:rPr>
          <w:rFonts w:ascii="Times New Roman" w:eastAsia="Times New Roman" w:hAnsi="Times New Roman" w:cs="Times New Roman"/>
          <w:bCs/>
          <w:color w:val="000000" w:themeColor="text1"/>
          <w:spacing w:val="-4"/>
          <w:sz w:val="28"/>
          <w:szCs w:val="28"/>
          <w:lang w:val="vi-VN"/>
        </w:rPr>
        <w:t>tổ chức</w:t>
      </w:r>
      <w:r w:rsidRPr="00C53DD2">
        <w:rPr>
          <w:rFonts w:ascii="Times New Roman" w:eastAsia="Times New Roman" w:hAnsi="Times New Roman" w:cs="Times New Roman"/>
          <w:bCs/>
          <w:color w:val="000000" w:themeColor="text1"/>
          <w:spacing w:val="-4"/>
          <w:sz w:val="28"/>
          <w:szCs w:val="28"/>
        </w:rPr>
        <w:t xml:space="preserve"> khám sức khỏe định kỳ hoặc khám sàng lọc miễn phí cho người dân</w:t>
      </w:r>
      <w:r w:rsidRPr="00C53DD2">
        <w:rPr>
          <w:rFonts w:ascii="Times New Roman" w:eastAsia="Times New Roman" w:hAnsi="Times New Roman" w:cs="Times New Roman"/>
          <w:bCs/>
          <w:color w:val="000000" w:themeColor="text1"/>
          <w:spacing w:val="-4"/>
          <w:sz w:val="28"/>
          <w:szCs w:val="28"/>
          <w:lang w:val="vi-VN"/>
        </w:rPr>
        <w:t xml:space="preserve">; </w:t>
      </w:r>
    </w:p>
    <w:p w14:paraId="4982B14D"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lang w:val="vi-VN"/>
        </w:rPr>
        <w:t>Căn cứ Quyết định số 1272/QĐ-BYT ngày 06/5/2026 của Bộ Y tế, về việc Phê duyệt Kế hoạch triển khai nhiệm vụ khám sức khỏe định kỳ hoặc khám sàng lọc miễn phí ít nhất mỗi năm một lần cho ngư</w:t>
      </w:r>
      <w:r w:rsidR="00467BD6" w:rsidRPr="001B3B1E">
        <w:rPr>
          <w:rFonts w:ascii="Times New Roman" w:eastAsia="Times New Roman" w:hAnsi="Times New Roman" w:cs="Times New Roman"/>
          <w:bCs/>
          <w:color w:val="000000" w:themeColor="text1"/>
          <w:sz w:val="28"/>
          <w:szCs w:val="28"/>
          <w:lang w:val="vi-VN"/>
        </w:rPr>
        <w:t>ời dân;</w:t>
      </w:r>
    </w:p>
    <w:p w14:paraId="35D8C51E" w14:textId="43F46369" w:rsidR="00777A41" w:rsidRPr="001B3B1E" w:rsidRDefault="00777A41"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Căn cứ Công văn số 4499/BYT-KHTC ngày 18/6/2026 của Bộ Y tế về việc hướng dẫn l</w:t>
      </w:r>
      <w:r w:rsidR="00EF7180" w:rsidRPr="001B3B1E">
        <w:rPr>
          <w:rFonts w:ascii="Times New Roman" w:eastAsia="Times New Roman" w:hAnsi="Times New Roman" w:cs="Times New Roman"/>
          <w:bCs/>
          <w:color w:val="000000" w:themeColor="text1"/>
          <w:sz w:val="28"/>
          <w:szCs w:val="28"/>
        </w:rPr>
        <w:t>ậ</w:t>
      </w:r>
      <w:r w:rsidRPr="001B3B1E">
        <w:rPr>
          <w:rFonts w:ascii="Times New Roman" w:eastAsia="Times New Roman" w:hAnsi="Times New Roman" w:cs="Times New Roman"/>
          <w:bCs/>
          <w:color w:val="000000" w:themeColor="text1"/>
          <w:sz w:val="28"/>
          <w:szCs w:val="28"/>
        </w:rPr>
        <w:t>p dự toán chi NSNN thực hiện triển khai KSK định kỳ và khám sàng lọc miễn phí cho người dân.</w:t>
      </w:r>
    </w:p>
    <w:p w14:paraId="580EEA30" w14:textId="77777777" w:rsidR="00467BD6" w:rsidRPr="001B3B1E" w:rsidRDefault="00467BD6"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Căn cứ Công văn số </w:t>
      </w:r>
      <w:r w:rsidR="003F3E2F" w:rsidRPr="001B3B1E">
        <w:rPr>
          <w:rFonts w:ascii="Times New Roman" w:eastAsia="Times New Roman" w:hAnsi="Times New Roman" w:cs="Times New Roman"/>
          <w:bCs/>
          <w:color w:val="000000" w:themeColor="text1"/>
          <w:sz w:val="28"/>
          <w:szCs w:val="28"/>
        </w:rPr>
        <w:t>5</w:t>
      </w:r>
      <w:r w:rsidR="005E42DC" w:rsidRPr="001B3B1E">
        <w:rPr>
          <w:rFonts w:ascii="Times New Roman" w:eastAsia="Times New Roman" w:hAnsi="Times New Roman" w:cs="Times New Roman"/>
          <w:bCs/>
          <w:color w:val="000000" w:themeColor="text1"/>
          <w:sz w:val="28"/>
          <w:szCs w:val="28"/>
        </w:rPr>
        <w:t>008/BYT-KCB ngày 06/7</w:t>
      </w:r>
      <w:r w:rsidRPr="001B3B1E">
        <w:rPr>
          <w:rFonts w:ascii="Times New Roman" w:eastAsia="Times New Roman" w:hAnsi="Times New Roman" w:cs="Times New Roman"/>
          <w:bCs/>
          <w:color w:val="000000" w:themeColor="text1"/>
          <w:sz w:val="28"/>
          <w:szCs w:val="28"/>
        </w:rPr>
        <w:t>/2026 của Bộ Y tế về việc hướng dẫn nội dung chuyên môn khám sức khỏe định kỳ cho người dân.</w:t>
      </w:r>
    </w:p>
    <w:p w14:paraId="4F3B088E" w14:textId="77777777" w:rsidR="00A90C90" w:rsidRPr="00842321" w:rsidRDefault="00A90C90"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pacing w:val="-6"/>
          <w:sz w:val="28"/>
          <w:szCs w:val="28"/>
        </w:rPr>
      </w:pPr>
      <w:r w:rsidRPr="00842321">
        <w:rPr>
          <w:rFonts w:ascii="Times New Roman" w:eastAsia="Times New Roman" w:hAnsi="Times New Roman" w:cs="Times New Roman"/>
          <w:bCs/>
          <w:color w:val="000000" w:themeColor="text1"/>
          <w:spacing w:val="-6"/>
          <w:sz w:val="28"/>
          <w:szCs w:val="28"/>
        </w:rPr>
        <w:t>Căn cứ Quyết định số 2047/QĐ-BYT ngày 07/7/2026 của Bộ Y tế về việc Hướng dẫn nội dung chuyên môn khám sức khỏe định kỳ cho trẻ em dưới 06 tuổi;</w:t>
      </w:r>
    </w:p>
    <w:p w14:paraId="26C4169D"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hAnsi="Times New Roman" w:cs="Times New Roman"/>
          <w:iCs/>
          <w:color w:val="000000" w:themeColor="text1"/>
          <w:sz w:val="28"/>
          <w:szCs w:val="28"/>
        </w:rPr>
      </w:pPr>
      <w:r w:rsidRPr="001B3B1E">
        <w:rPr>
          <w:rStyle w:val="fontstyle01"/>
          <w:color w:val="000000" w:themeColor="text1"/>
        </w:rPr>
        <w:t xml:space="preserve">Căn cứ </w:t>
      </w:r>
      <w:r w:rsidRPr="001B3B1E">
        <w:rPr>
          <w:rFonts w:ascii="Times New Roman" w:hAnsi="Times New Roman" w:cs="Times New Roman"/>
          <w:iCs/>
          <w:color w:val="000000" w:themeColor="text1"/>
          <w:sz w:val="28"/>
          <w:szCs w:val="28"/>
        </w:rPr>
        <w:t>Chương trình hành động số 07-CTr/TU ngày 24/12/2025 của Tỉnh ủy Lâm Đồng thực hiện Nghị quyết số 72-NQ/TW ngày 09/9/2025 của Bộ Chính trị về một số giải pháp đột phá, tăng cường bảo vệ, chăm sóc và nâng cao sức khỏe Nhân dân;</w:t>
      </w:r>
    </w:p>
    <w:p w14:paraId="4BA45582" w14:textId="0C9C3300" w:rsidR="00BB3AEF" w:rsidRPr="001B3B1E" w:rsidRDefault="00BB3AEF" w:rsidP="000A16C6">
      <w:pPr>
        <w:keepNext/>
        <w:widowControl w:val="0"/>
        <w:shd w:val="clear" w:color="auto" w:fill="FFFFFF"/>
        <w:spacing w:before="120" w:after="120" w:line="240" w:lineRule="auto"/>
        <w:ind w:firstLine="680"/>
        <w:jc w:val="both"/>
        <w:rPr>
          <w:rFonts w:ascii="Times New Roman" w:hAnsi="Times New Roman" w:cs="Times New Roman"/>
          <w:iCs/>
          <w:color w:val="000000" w:themeColor="text1"/>
          <w:sz w:val="28"/>
          <w:szCs w:val="28"/>
        </w:rPr>
      </w:pPr>
      <w:r w:rsidRPr="001B3B1E">
        <w:rPr>
          <w:rFonts w:ascii="Times New Roman" w:hAnsi="Times New Roman" w:cs="Times New Roman"/>
          <w:iCs/>
          <w:color w:val="000000" w:themeColor="text1"/>
          <w:sz w:val="28"/>
          <w:szCs w:val="28"/>
        </w:rPr>
        <w:t xml:space="preserve">Căn cứ </w:t>
      </w:r>
      <w:r w:rsidR="00D52E22">
        <w:rPr>
          <w:rFonts w:ascii="Times New Roman" w:hAnsi="Times New Roman" w:cs="Times New Roman"/>
          <w:iCs/>
          <w:color w:val="000000" w:themeColor="text1"/>
          <w:sz w:val="28"/>
          <w:szCs w:val="28"/>
        </w:rPr>
        <w:t>Thôn</w:t>
      </w:r>
      <w:r w:rsidRPr="001B3B1E">
        <w:rPr>
          <w:rFonts w:ascii="Times New Roman" w:hAnsi="Times New Roman" w:cs="Times New Roman"/>
          <w:iCs/>
          <w:color w:val="000000" w:themeColor="text1"/>
          <w:sz w:val="28"/>
          <w:szCs w:val="28"/>
        </w:rPr>
        <w:t xml:space="preserve">g báo số 319-TB/TU ngày 27/4/2026 của Tỉnh ủy Lâm Đồng về việc </w:t>
      </w:r>
      <w:r w:rsidR="00D52E22">
        <w:rPr>
          <w:rFonts w:ascii="Times New Roman" w:hAnsi="Times New Roman" w:cs="Times New Roman"/>
          <w:iCs/>
          <w:color w:val="000000" w:themeColor="text1"/>
          <w:sz w:val="28"/>
          <w:szCs w:val="28"/>
        </w:rPr>
        <w:t>Thôn</w:t>
      </w:r>
      <w:r w:rsidRPr="001B3B1E">
        <w:rPr>
          <w:rFonts w:ascii="Times New Roman" w:hAnsi="Times New Roman" w:cs="Times New Roman"/>
          <w:iCs/>
          <w:color w:val="000000" w:themeColor="text1"/>
          <w:sz w:val="28"/>
          <w:szCs w:val="28"/>
        </w:rPr>
        <w:t>g báo Kết luận của Thường trực Tỉnh ủy ngày 27/4/2026;</w:t>
      </w:r>
    </w:p>
    <w:p w14:paraId="7A713936" w14:textId="77777777" w:rsidR="00BB3AEF" w:rsidRPr="001B3B1E" w:rsidRDefault="00BB3AEF" w:rsidP="000A16C6">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Nghị quyết số 22/NQ-HĐND ngày 28/8/2025 của Hội đồng nhân dân tỉnh Lâm Đồng quy định giá dịch vụ khám bệnh, chữa bệnh áp dụng tại các cơ sở khám bệnh, chữa bệnh công lập thuộc tỉnh Lâm Đồng quản lý;</w:t>
      </w:r>
    </w:p>
    <w:p w14:paraId="64ACB66A" w14:textId="77777777" w:rsidR="00BB3AEF" w:rsidRPr="001B3B1E" w:rsidRDefault="00BB3AEF" w:rsidP="000A16C6">
      <w:pPr>
        <w:keepNext/>
        <w:widowControl w:val="0"/>
        <w:shd w:val="clear" w:color="auto" w:fill="FFFFFF"/>
        <w:spacing w:before="120" w:after="120" w:line="240" w:lineRule="auto"/>
        <w:ind w:firstLine="680"/>
        <w:jc w:val="both"/>
        <w:rPr>
          <w:rStyle w:val="fontstyle01"/>
          <w:color w:val="000000" w:themeColor="text1"/>
        </w:rPr>
      </w:pPr>
      <w:r w:rsidRPr="001B3B1E">
        <w:rPr>
          <w:rStyle w:val="fontstyle01"/>
          <w:color w:val="000000" w:themeColor="text1"/>
        </w:rPr>
        <w:t>Căn cứ Kế hoạch số 2884/KH-UBND ngày 06/3/2026 của Ủy ban nhân dân tỉnh thực hiện Nghị quyết số 282/NQ-CP ngày 15/9/2025 của Chính phủ và Chương trình hành động số 07-CTr/TU, ngày 24/12/2025 của Ban Thường vụ Tỉnh ủy về thực hiện Nghị quyết số 72-NQ/TW, ngày 09/9/2025 của Bộ Chính trị về một số giải pháp đột phá, tăng cường bảo vệ, chăm sóc và nâng cao sức khỏe Nhân dân;</w:t>
      </w:r>
    </w:p>
    <w:p w14:paraId="50DEECA1" w14:textId="7367E8A5" w:rsidR="00BB3AEF" w:rsidRPr="001B3B1E" w:rsidRDefault="00BB3AEF" w:rsidP="000A16C6">
      <w:pPr>
        <w:keepNext/>
        <w:widowControl w:val="0"/>
        <w:shd w:val="clear" w:color="auto" w:fill="FFFFFF"/>
        <w:spacing w:before="120" w:after="120" w:line="240" w:lineRule="auto"/>
        <w:ind w:firstLine="680"/>
        <w:jc w:val="both"/>
        <w:rPr>
          <w:rFonts w:ascii="Times New Roman" w:hAnsi="Times New Roman" w:cs="Times New Roman"/>
          <w:iCs/>
          <w:color w:val="000000" w:themeColor="text1"/>
          <w:sz w:val="28"/>
          <w:szCs w:val="28"/>
        </w:rPr>
      </w:pPr>
      <w:r w:rsidRPr="001B3B1E">
        <w:rPr>
          <w:rFonts w:ascii="Times New Roman" w:hAnsi="Times New Roman" w:cs="Times New Roman"/>
          <w:iCs/>
          <w:color w:val="000000" w:themeColor="text1"/>
          <w:sz w:val="28"/>
          <w:szCs w:val="28"/>
        </w:rPr>
        <w:t xml:space="preserve">Căn cứ Quyết định 184/QĐ-UBND ngày 15/01/2026 của </w:t>
      </w:r>
      <w:r w:rsidRPr="001B3B1E">
        <w:rPr>
          <w:rStyle w:val="fontstyle01"/>
          <w:color w:val="000000" w:themeColor="text1"/>
        </w:rPr>
        <w:t>Ủy ban nhân dân</w:t>
      </w:r>
      <w:r w:rsidRPr="001B3B1E">
        <w:rPr>
          <w:rFonts w:ascii="Times New Roman" w:hAnsi="Times New Roman" w:cs="Times New Roman"/>
          <w:iCs/>
          <w:color w:val="000000" w:themeColor="text1"/>
          <w:sz w:val="28"/>
          <w:szCs w:val="28"/>
        </w:rPr>
        <w:t xml:space="preserve"> tỉnh phê duyệt danh sách </w:t>
      </w:r>
      <w:r w:rsidR="00D52E22">
        <w:rPr>
          <w:rFonts w:ascii="Times New Roman" w:hAnsi="Times New Roman" w:cs="Times New Roman"/>
          <w:iCs/>
          <w:color w:val="000000" w:themeColor="text1"/>
          <w:sz w:val="28"/>
          <w:szCs w:val="28"/>
        </w:rPr>
        <w:t>thôn</w:t>
      </w:r>
      <w:r w:rsidRPr="001B3B1E">
        <w:rPr>
          <w:rFonts w:ascii="Times New Roman" w:hAnsi="Times New Roman" w:cs="Times New Roman"/>
          <w:iCs/>
          <w:color w:val="000000" w:themeColor="text1"/>
          <w:sz w:val="28"/>
          <w:szCs w:val="28"/>
        </w:rPr>
        <w:t xml:space="preserve"> vùng đồng bào dân tộc thiểu số và miền núi, </w:t>
      </w:r>
      <w:r w:rsidR="00D52E22">
        <w:rPr>
          <w:rFonts w:ascii="Times New Roman" w:hAnsi="Times New Roman" w:cs="Times New Roman"/>
          <w:iCs/>
          <w:color w:val="000000" w:themeColor="text1"/>
          <w:sz w:val="28"/>
          <w:szCs w:val="28"/>
        </w:rPr>
        <w:t>thôn</w:t>
      </w:r>
      <w:r w:rsidRPr="001B3B1E">
        <w:rPr>
          <w:rFonts w:ascii="Times New Roman" w:hAnsi="Times New Roman" w:cs="Times New Roman"/>
          <w:iCs/>
          <w:color w:val="000000" w:themeColor="text1"/>
          <w:sz w:val="28"/>
          <w:szCs w:val="28"/>
        </w:rPr>
        <w:t xml:space="preserve"> đặc biệt khó khăn; </w:t>
      </w:r>
      <w:r w:rsidR="008B0EC9">
        <w:rPr>
          <w:rFonts w:ascii="Times New Roman" w:hAnsi="Times New Roman" w:cs="Times New Roman"/>
          <w:iCs/>
          <w:color w:val="000000" w:themeColor="text1"/>
          <w:sz w:val="28"/>
          <w:szCs w:val="28"/>
        </w:rPr>
        <w:t>xã</w:t>
      </w:r>
      <w:r w:rsidRPr="001B3B1E">
        <w:rPr>
          <w:rFonts w:ascii="Times New Roman" w:hAnsi="Times New Roman" w:cs="Times New Roman"/>
          <w:iCs/>
          <w:color w:val="000000" w:themeColor="text1"/>
          <w:sz w:val="28"/>
          <w:szCs w:val="28"/>
        </w:rPr>
        <w:t xml:space="preserve"> vùng đồng bào dân tộc thiểu số và miền núi, </w:t>
      </w:r>
      <w:r w:rsidR="008B0EC9">
        <w:rPr>
          <w:rFonts w:ascii="Times New Roman" w:hAnsi="Times New Roman" w:cs="Times New Roman"/>
          <w:iCs/>
          <w:color w:val="000000" w:themeColor="text1"/>
          <w:sz w:val="28"/>
          <w:szCs w:val="28"/>
        </w:rPr>
        <w:t>xã</w:t>
      </w:r>
      <w:r w:rsidRPr="001B3B1E">
        <w:rPr>
          <w:rFonts w:ascii="Times New Roman" w:hAnsi="Times New Roman" w:cs="Times New Roman"/>
          <w:iCs/>
          <w:color w:val="000000" w:themeColor="text1"/>
          <w:sz w:val="28"/>
          <w:szCs w:val="28"/>
        </w:rPr>
        <w:t xml:space="preserve"> khu vực I, II, III trên địa bàn tỉnh Lâm Đồng giai đoạn 2026 - 2030;</w:t>
      </w:r>
    </w:p>
    <w:p w14:paraId="1328BA74"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hAnsi="Times New Roman" w:cs="Times New Roman"/>
          <w:iCs/>
          <w:color w:val="000000" w:themeColor="text1"/>
          <w:sz w:val="28"/>
          <w:szCs w:val="28"/>
        </w:rPr>
      </w:pPr>
      <w:r w:rsidRPr="001B3B1E">
        <w:rPr>
          <w:rFonts w:ascii="Times New Roman" w:hAnsi="Times New Roman" w:cs="Times New Roman"/>
          <w:iCs/>
          <w:color w:val="000000" w:themeColor="text1"/>
          <w:sz w:val="28"/>
          <w:szCs w:val="28"/>
        </w:rPr>
        <w:t xml:space="preserve">Căn cứ Kế hoạch số 6446/KH-UBND ngày 08/05/2026 của Ủy ban nhân dân tỉnh Lâm Đồng về việc triển khai khám sức khỏe định kỳ hoặc khám sàng lọc miễn phí cho người dân trên địa bàn tỉnh Lâm Đồng giai đoạn 2026 </w:t>
      </w:r>
      <w:r w:rsidR="00D30F7F" w:rsidRPr="001B3B1E">
        <w:rPr>
          <w:rFonts w:ascii="Times New Roman" w:hAnsi="Times New Roman" w:cs="Times New Roman"/>
          <w:iCs/>
          <w:color w:val="000000" w:themeColor="text1"/>
          <w:sz w:val="28"/>
          <w:szCs w:val="28"/>
        </w:rPr>
        <w:t>–</w:t>
      </w:r>
      <w:r w:rsidRPr="001B3B1E">
        <w:rPr>
          <w:rFonts w:ascii="Times New Roman" w:hAnsi="Times New Roman" w:cs="Times New Roman"/>
          <w:iCs/>
          <w:color w:val="000000" w:themeColor="text1"/>
          <w:sz w:val="28"/>
          <w:szCs w:val="28"/>
        </w:rPr>
        <w:t xml:space="preserve"> 2030</w:t>
      </w:r>
      <w:r w:rsidR="00D30F7F" w:rsidRPr="001B3B1E">
        <w:rPr>
          <w:rFonts w:ascii="Times New Roman" w:hAnsi="Times New Roman" w:cs="Times New Roman"/>
          <w:iCs/>
          <w:color w:val="000000" w:themeColor="text1"/>
          <w:sz w:val="28"/>
          <w:szCs w:val="28"/>
        </w:rPr>
        <w:t>; Quyết định số 2328/QĐ-UBND ngày 22/5/2026 của Ủy ban nhân dân tỉnh Lâm Đồng về việc sửa đổi, bổ sung Kế hoạch số 6446/KH-UBND ngày 08/5/2026 của UBND tỉnh Lâm Đồng về khám sức khỏe định kỳ hoặc khám sàng lọc miễn phí cho người dân trên địa bàn tỉnh Lâm Đồng giai đoạn 2026-2030;</w:t>
      </w:r>
    </w:p>
    <w:p w14:paraId="1C859F14" w14:textId="790FBBEA" w:rsidR="00777A41" w:rsidRPr="001B3B1E" w:rsidRDefault="00777A41"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Công văn số 10360/UBND-KGVX ngày 01/7/2026 về việc triển khai khám sức khỏe định kỳ, khám sàng lọc miễn phí theo Nghị định số </w:t>
      </w:r>
      <w:r w:rsidRPr="001B3B1E">
        <w:rPr>
          <w:rFonts w:ascii="Times New Roman" w:eastAsia="Times New Roman" w:hAnsi="Times New Roman" w:cs="Times New Roman"/>
          <w:bCs/>
          <w:color w:val="000000" w:themeColor="text1"/>
          <w:sz w:val="28"/>
          <w:szCs w:val="28"/>
        </w:rPr>
        <w:lastRenderedPageBreak/>
        <w:t xml:space="preserve">165/2026/NĐ-CP của Chính phủ và Công văn số 10455/UBND-KGVX ngày 02/7/2026 của Ủy ban nhân dân tỉnh Lâm Đồng về việc triển khai </w:t>
      </w:r>
      <w:r w:rsidR="00D52E22">
        <w:rPr>
          <w:rFonts w:ascii="Times New Roman" w:eastAsia="Times New Roman" w:hAnsi="Times New Roman" w:cs="Times New Roman"/>
          <w:bCs/>
          <w:color w:val="000000" w:themeColor="text1"/>
          <w:sz w:val="28"/>
          <w:szCs w:val="28"/>
        </w:rPr>
        <w:t>Thôn</w:t>
      </w:r>
      <w:r w:rsidRPr="001B3B1E">
        <w:rPr>
          <w:rFonts w:ascii="Times New Roman" w:eastAsia="Times New Roman" w:hAnsi="Times New Roman" w:cs="Times New Roman"/>
          <w:bCs/>
          <w:color w:val="000000" w:themeColor="text1"/>
          <w:sz w:val="28"/>
          <w:szCs w:val="28"/>
        </w:rPr>
        <w:t>g tư số 25/2026/TTBYT ngày 30/6/2026 của Bộ Y tế;</w:t>
      </w:r>
    </w:p>
    <w:p w14:paraId="0BC1BD5F" w14:textId="77777777" w:rsidR="00EF7180" w:rsidRPr="001B3B1E" w:rsidRDefault="00EF7180" w:rsidP="000A16C6">
      <w:pPr>
        <w:keepNext/>
        <w:widowControl w:val="0"/>
        <w:shd w:val="clear" w:color="auto" w:fill="FFFFFF"/>
        <w:spacing w:before="120" w:after="120" w:line="240" w:lineRule="auto"/>
        <w:ind w:firstLine="680"/>
        <w:jc w:val="both"/>
        <w:rPr>
          <w:rFonts w:ascii="Times New Roman" w:hAnsi="Times New Roman" w:cs="Times New Roman"/>
          <w:i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Căn cứ </w:t>
      </w:r>
      <w:r w:rsidRPr="001B3B1E">
        <w:rPr>
          <w:rFonts w:ascii="Times New Roman" w:hAnsi="Times New Roman" w:cs="Times New Roman"/>
          <w:iCs/>
          <w:color w:val="000000" w:themeColor="text1"/>
          <w:sz w:val="28"/>
          <w:szCs w:val="28"/>
        </w:rPr>
        <w:t>Công văn số 5072/SYT-NVY ngày 04/7/2026 về việc triển khai khám sức khỏe định kỳ, khám sàng lọc miễn phí từ ngày 01/7/2026</w:t>
      </w:r>
    </w:p>
    <w:p w14:paraId="4D3478D0" w14:textId="77777777" w:rsidR="00777A41" w:rsidRPr="001B3B1E" w:rsidRDefault="00777A41"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Căn cứ Công văn số 5205/SYT-NVY ngày 09/7/2026 của Sở Y tế về việc hướng dẫn nội dung chuyên môn khám sức khỏe định kỳ cho người dân.</w:t>
      </w:r>
    </w:p>
    <w:p w14:paraId="66FB3A92" w14:textId="34347D61" w:rsidR="00BB3AEF" w:rsidRPr="001B3B1E" w:rsidRDefault="00BB3AEF" w:rsidP="000A16C6">
      <w:pPr>
        <w:keepNext/>
        <w:widowControl w:val="0"/>
        <w:shd w:val="clear" w:color="auto" w:fill="FFFFFF"/>
        <w:spacing w:before="120" w:after="120" w:line="240" w:lineRule="auto"/>
        <w:ind w:firstLine="680"/>
        <w:jc w:val="both"/>
        <w:rPr>
          <w:rFonts w:ascii="Times New Roman" w:hAnsi="Times New Roman" w:cs="Times New Roman"/>
          <w:iCs/>
          <w:color w:val="000000" w:themeColor="text1"/>
          <w:sz w:val="28"/>
          <w:szCs w:val="28"/>
        </w:rPr>
      </w:pPr>
      <w:r w:rsidRPr="001B3B1E">
        <w:rPr>
          <w:rFonts w:ascii="Times New Roman" w:hAnsi="Times New Roman" w:cs="Times New Roman"/>
          <w:iCs/>
          <w:color w:val="000000" w:themeColor="text1"/>
          <w:sz w:val="28"/>
          <w:szCs w:val="28"/>
        </w:rPr>
        <w:t xml:space="preserve">Ủy ban nhân dân </w:t>
      </w:r>
      <w:r w:rsidR="008B0EC9">
        <w:rPr>
          <w:rFonts w:ascii="Times New Roman" w:hAnsi="Times New Roman" w:cs="Times New Roman"/>
          <w:iCs/>
          <w:color w:val="000000" w:themeColor="text1"/>
          <w:sz w:val="28"/>
          <w:szCs w:val="28"/>
        </w:rPr>
        <w:t>xã</w:t>
      </w:r>
      <w:r w:rsidR="00842321">
        <w:rPr>
          <w:rFonts w:ascii="Times New Roman" w:hAnsi="Times New Roman" w:cs="Times New Roman"/>
          <w:iCs/>
          <w:color w:val="000000" w:themeColor="text1"/>
          <w:sz w:val="28"/>
          <w:szCs w:val="28"/>
        </w:rPr>
        <w:t xml:space="preserve"> Thuận An</w:t>
      </w:r>
      <w:r w:rsidRPr="001B3B1E">
        <w:rPr>
          <w:rFonts w:ascii="Times New Roman" w:hAnsi="Times New Roman" w:cs="Times New Roman"/>
          <w:iCs/>
          <w:color w:val="000000" w:themeColor="text1"/>
          <w:sz w:val="28"/>
          <w:szCs w:val="28"/>
        </w:rPr>
        <w:t xml:space="preserve"> ban hành Kế hoạch </w:t>
      </w:r>
      <w:r w:rsidR="009B7F94" w:rsidRPr="001B3B1E">
        <w:rPr>
          <w:rFonts w:ascii="Times New Roman" w:hAnsi="Times New Roman" w:cs="Times New Roman"/>
          <w:iCs/>
          <w:color w:val="000000" w:themeColor="text1"/>
          <w:sz w:val="28"/>
          <w:szCs w:val="28"/>
        </w:rPr>
        <w:t>k</w:t>
      </w:r>
      <w:r w:rsidRPr="001B3B1E">
        <w:rPr>
          <w:rFonts w:ascii="Times New Roman" w:hAnsi="Times New Roman" w:cs="Times New Roman"/>
          <w:iCs/>
          <w:color w:val="000000" w:themeColor="text1"/>
          <w:sz w:val="28"/>
          <w:szCs w:val="28"/>
        </w:rPr>
        <w:t xml:space="preserve">hám sức khỏe định kỳ hoặc khám sàng lọc miễn phí cho người dân trên địa bàn </w:t>
      </w:r>
      <w:r w:rsidR="008B0EC9">
        <w:rPr>
          <w:rFonts w:ascii="Times New Roman" w:hAnsi="Times New Roman" w:cs="Times New Roman"/>
          <w:iCs/>
          <w:color w:val="000000" w:themeColor="text1"/>
          <w:sz w:val="28"/>
          <w:szCs w:val="28"/>
        </w:rPr>
        <w:t>xã</w:t>
      </w:r>
      <w:r w:rsidR="00842321">
        <w:rPr>
          <w:rFonts w:ascii="Times New Roman" w:hAnsi="Times New Roman" w:cs="Times New Roman"/>
          <w:iCs/>
          <w:color w:val="000000" w:themeColor="text1"/>
          <w:sz w:val="28"/>
          <w:szCs w:val="28"/>
        </w:rPr>
        <w:t xml:space="preserve"> Thuận An</w:t>
      </w:r>
      <w:r w:rsidRPr="001B3B1E">
        <w:rPr>
          <w:rFonts w:ascii="Times New Roman" w:hAnsi="Times New Roman" w:cs="Times New Roman"/>
          <w:iCs/>
          <w:color w:val="000000" w:themeColor="text1"/>
          <w:sz w:val="28"/>
          <w:szCs w:val="28"/>
        </w:rPr>
        <w:t xml:space="preserve"> </w:t>
      </w:r>
      <w:r w:rsidR="00003481" w:rsidRPr="001B3B1E">
        <w:rPr>
          <w:rFonts w:ascii="Times New Roman" w:hAnsi="Times New Roman" w:cs="Times New Roman"/>
          <w:iCs/>
          <w:color w:val="000000" w:themeColor="text1"/>
          <w:sz w:val="28"/>
          <w:szCs w:val="28"/>
        </w:rPr>
        <w:t>đợt II năm 2026</w:t>
      </w:r>
      <w:r w:rsidRPr="001B3B1E">
        <w:rPr>
          <w:rFonts w:ascii="Times New Roman" w:hAnsi="Times New Roman" w:cs="Times New Roman"/>
          <w:iCs/>
          <w:color w:val="000000" w:themeColor="text1"/>
          <w:sz w:val="28"/>
          <w:szCs w:val="28"/>
        </w:rPr>
        <w:t>, cụ thể như sau:</w:t>
      </w:r>
    </w:p>
    <w:p w14:paraId="4F02D0C6"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bookmarkStart w:id="1" w:name="muc_1"/>
      <w:r w:rsidRPr="001B3B1E">
        <w:rPr>
          <w:rFonts w:ascii="Times New Roman" w:eastAsia="Times New Roman" w:hAnsi="Times New Roman" w:cs="Times New Roman"/>
          <w:b/>
          <w:bCs/>
          <w:color w:val="000000" w:themeColor="text1"/>
          <w:sz w:val="28"/>
          <w:szCs w:val="28"/>
        </w:rPr>
        <w:t>II. MỤC ĐÍCH, YÊU CẦU</w:t>
      </w:r>
    </w:p>
    <w:p w14:paraId="3A101EB0"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tab/>
        <w:t>1. Mục đích:</w:t>
      </w:r>
    </w:p>
    <w:p w14:paraId="177608DA" w14:textId="05286D75" w:rsidR="006B1B2E" w:rsidRPr="001B3B1E" w:rsidRDefault="006B1B2E"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w:t>
      </w:r>
      <w:r w:rsidRPr="001B3B1E">
        <w:rPr>
          <w:rFonts w:ascii="Times New Roman" w:eastAsia="Times New Roman" w:hAnsi="Times New Roman" w:cs="Times New Roman"/>
          <w:b/>
          <w:bCs/>
          <w:color w:val="000000" w:themeColor="text1"/>
          <w:sz w:val="28"/>
          <w:szCs w:val="28"/>
        </w:rPr>
        <w:t xml:space="preserve"> </w:t>
      </w:r>
      <w:r w:rsidRPr="001B3B1E">
        <w:rPr>
          <w:rFonts w:ascii="Times New Roman" w:eastAsia="Times New Roman" w:hAnsi="Times New Roman" w:cs="Times New Roman"/>
          <w:bCs/>
          <w:color w:val="000000" w:themeColor="text1"/>
          <w:sz w:val="28"/>
          <w:szCs w:val="28"/>
        </w:rPr>
        <w:t xml:space="preserve">Cụ thể hóa chủ trương của Chính phủ và Chương trình hành động của Ban Thường vụ Tỉnh ủy thực hiện Nghị quyết số 72-NQ/TW của Bộ Chính trị về một số giải pháp đột phá, tăng cường bảo vệ, chăm sóc và nâng cao sức khỏe nhân dân. Kịp thời triển khai thực hiện việc khám sức khỏe định kỳ, khám sàng lọc miễn phí đối với các đối tượng theo quy định của Nghị định số 165/2026/NĐ-CP trên địa bàn </w:t>
      </w:r>
      <w:r w:rsidR="008B0EC9">
        <w:rPr>
          <w:rFonts w:ascii="Times New Roman" w:eastAsia="Times New Roman" w:hAnsi="Times New Roman" w:cs="Times New Roman"/>
          <w:bCs/>
          <w:color w:val="000000" w:themeColor="text1"/>
          <w:sz w:val="28"/>
          <w:szCs w:val="28"/>
        </w:rPr>
        <w:t>xã</w:t>
      </w:r>
      <w:r w:rsidRPr="001B3B1E">
        <w:rPr>
          <w:rFonts w:ascii="Times New Roman" w:eastAsia="Times New Roman" w:hAnsi="Times New Roman" w:cs="Times New Roman"/>
          <w:bCs/>
          <w:color w:val="000000" w:themeColor="text1"/>
          <w:sz w:val="28"/>
          <w:szCs w:val="28"/>
        </w:rPr>
        <w:t>.</w:t>
      </w:r>
    </w:p>
    <w:p w14:paraId="263E4E8A" w14:textId="2C8D972E" w:rsidR="006B1B2E" w:rsidRPr="001B3B1E" w:rsidRDefault="006B1B2E"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 Thống nhất chủ trương, hành động và chỉ đạo việc phối hợp giữa các ngành, cơ quan, đơn vị nhằm hoàn thành việc khám sức khỏe định kỳ, khám sàng lọc miễn phí, tạo lập Sổ sức khỏe điện tử cho người dân trên địa bàn </w:t>
      </w:r>
      <w:r w:rsidR="008B0EC9">
        <w:rPr>
          <w:rFonts w:ascii="Times New Roman" w:eastAsia="Times New Roman" w:hAnsi="Times New Roman" w:cs="Times New Roman"/>
          <w:bCs/>
          <w:color w:val="000000" w:themeColor="text1"/>
          <w:sz w:val="28"/>
          <w:szCs w:val="28"/>
        </w:rPr>
        <w:t>xã</w:t>
      </w:r>
      <w:r w:rsidRPr="001B3B1E">
        <w:rPr>
          <w:rFonts w:ascii="Times New Roman" w:eastAsia="Times New Roman" w:hAnsi="Times New Roman" w:cs="Times New Roman"/>
          <w:bCs/>
          <w:color w:val="000000" w:themeColor="text1"/>
          <w:sz w:val="28"/>
          <w:szCs w:val="28"/>
        </w:rPr>
        <w:t>.</w:t>
      </w:r>
    </w:p>
    <w:p w14:paraId="3F57D894" w14:textId="77777777" w:rsidR="006B1B2E" w:rsidRPr="001B3B1E" w:rsidRDefault="006B1B2E"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Đảm bảo tài chính và nguồn lực địa phương để triển kha</w:t>
      </w:r>
      <w:r w:rsidR="009B7F94" w:rsidRPr="001B3B1E">
        <w:rPr>
          <w:rFonts w:ascii="Times New Roman" w:eastAsia="Times New Roman" w:hAnsi="Times New Roman" w:cs="Times New Roman"/>
          <w:bCs/>
          <w:color w:val="000000" w:themeColor="text1"/>
          <w:sz w:val="28"/>
          <w:szCs w:val="28"/>
        </w:rPr>
        <w:t>i K</w:t>
      </w:r>
      <w:r w:rsidRPr="001B3B1E">
        <w:rPr>
          <w:rFonts w:ascii="Times New Roman" w:eastAsia="Times New Roman" w:hAnsi="Times New Roman" w:cs="Times New Roman"/>
          <w:bCs/>
          <w:color w:val="000000" w:themeColor="text1"/>
          <w:sz w:val="28"/>
          <w:szCs w:val="28"/>
        </w:rPr>
        <w:t>ế hoạch, đồng thời huy động sự tham gia của toàn bộ hệ thống chính trị vào thực hiện Nghị quyết số 72-NQ/TW của Bộ Chính trị.</w:t>
      </w:r>
    </w:p>
    <w:p w14:paraId="281C7471"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t>2. Yêu cầu:</w:t>
      </w:r>
    </w:p>
    <w:p w14:paraId="66ABE23F"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Người dân được tiếp cận dịch vụ y tế có chất lượng, hướng tới chăm sóc sức khỏe toàn diện, lấy phòng bệnh</w:t>
      </w:r>
      <w:r w:rsidR="006B1B2E" w:rsidRPr="001B3B1E">
        <w:rPr>
          <w:rFonts w:ascii="Times New Roman" w:eastAsia="Times New Roman" w:hAnsi="Times New Roman" w:cs="Times New Roman"/>
          <w:color w:val="000000" w:themeColor="text1"/>
          <w:sz w:val="28"/>
          <w:szCs w:val="28"/>
        </w:rPr>
        <w:t xml:space="preserve"> và phát hiện sớm làm trọng tâm.</w:t>
      </w:r>
    </w:p>
    <w:p w14:paraId="6B138ADD" w14:textId="131491B3"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
          <w:color w:val="000000" w:themeColor="text1"/>
          <w:sz w:val="28"/>
          <w:szCs w:val="28"/>
        </w:rPr>
      </w:pPr>
      <w:r w:rsidRPr="001B3B1E">
        <w:rPr>
          <w:rFonts w:ascii="Times New Roman" w:eastAsia="Times New Roman" w:hAnsi="Times New Roman" w:cs="Times New Roman"/>
          <w:color w:val="000000" w:themeColor="text1"/>
          <w:sz w:val="28"/>
          <w:szCs w:val="28"/>
        </w:rPr>
        <w:t xml:space="preserve">- Việc khám phải đảm bảo thống nhất về nội dung khám, thực hiện đúng các quy định về chuyên môn; tổ chức </w:t>
      </w:r>
      <w:r w:rsidR="00EF7180" w:rsidRPr="001B3B1E">
        <w:rPr>
          <w:rFonts w:ascii="Times New Roman" w:eastAsia="Times New Roman" w:hAnsi="Times New Roman" w:cs="Times New Roman"/>
          <w:color w:val="000000" w:themeColor="text1"/>
          <w:sz w:val="28"/>
          <w:szCs w:val="28"/>
        </w:rPr>
        <w:t xml:space="preserve">khẩn trương, </w:t>
      </w:r>
      <w:r w:rsidRPr="001B3B1E">
        <w:rPr>
          <w:rFonts w:ascii="Times New Roman" w:eastAsia="Times New Roman" w:hAnsi="Times New Roman" w:cs="Times New Roman"/>
          <w:color w:val="000000" w:themeColor="text1"/>
          <w:sz w:val="28"/>
          <w:szCs w:val="28"/>
        </w:rPr>
        <w:t>kho</w:t>
      </w:r>
      <w:r w:rsidR="00003481" w:rsidRPr="001B3B1E">
        <w:rPr>
          <w:rFonts w:ascii="Times New Roman" w:eastAsia="Times New Roman" w:hAnsi="Times New Roman" w:cs="Times New Roman"/>
          <w:color w:val="000000" w:themeColor="text1"/>
          <w:sz w:val="28"/>
          <w:szCs w:val="28"/>
        </w:rPr>
        <w:t>a học, hiệu quả, tránh lãng phí, không bỏ sót đối tượng.</w:t>
      </w:r>
    </w:p>
    <w:p w14:paraId="67C3236A" w14:textId="7E8C5529"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Đảm bảo </w:t>
      </w:r>
      <w:r w:rsidR="006B1B2E" w:rsidRPr="001B3B1E">
        <w:rPr>
          <w:rFonts w:ascii="Times New Roman" w:eastAsia="Times New Roman" w:hAnsi="Times New Roman" w:cs="Times New Roman"/>
          <w:color w:val="000000" w:themeColor="text1"/>
          <w:sz w:val="28"/>
          <w:szCs w:val="28"/>
        </w:rPr>
        <w:t xml:space="preserve">100% </w:t>
      </w:r>
      <w:r w:rsidRPr="001B3B1E">
        <w:rPr>
          <w:rFonts w:ascii="Times New Roman" w:eastAsia="Times New Roman" w:hAnsi="Times New Roman" w:cs="Times New Roman"/>
          <w:color w:val="000000" w:themeColor="text1"/>
          <w:sz w:val="28"/>
          <w:szCs w:val="28"/>
        </w:rPr>
        <w:t xml:space="preserve">kết quả khám phải được tích hợp và cập nhật vào hồ sơ sức khỏe điện tử, giúp người dân tự quản lý </w:t>
      </w:r>
      <w:r w:rsidR="00D52E22">
        <w:rPr>
          <w:rFonts w:ascii="Times New Roman" w:eastAsia="Times New Roman" w:hAnsi="Times New Roman" w:cs="Times New Roman"/>
          <w:color w:val="000000" w:themeColor="text1"/>
          <w:sz w:val="28"/>
          <w:szCs w:val="28"/>
        </w:rPr>
        <w:t>thôn</w:t>
      </w:r>
      <w:r w:rsidRPr="001B3B1E">
        <w:rPr>
          <w:rFonts w:ascii="Times New Roman" w:eastAsia="Times New Roman" w:hAnsi="Times New Roman" w:cs="Times New Roman"/>
          <w:color w:val="000000" w:themeColor="text1"/>
          <w:sz w:val="28"/>
          <w:szCs w:val="28"/>
        </w:rPr>
        <w:t xml:space="preserve">g tin sức khỏe cá nhân, đồng thời cung cấp đầy đủ </w:t>
      </w:r>
      <w:r w:rsidR="00D52E22">
        <w:rPr>
          <w:rFonts w:ascii="Times New Roman" w:eastAsia="Times New Roman" w:hAnsi="Times New Roman" w:cs="Times New Roman"/>
          <w:color w:val="000000" w:themeColor="text1"/>
          <w:sz w:val="28"/>
          <w:szCs w:val="28"/>
        </w:rPr>
        <w:t>thôn</w:t>
      </w:r>
      <w:r w:rsidRPr="001B3B1E">
        <w:rPr>
          <w:rFonts w:ascii="Times New Roman" w:eastAsia="Times New Roman" w:hAnsi="Times New Roman" w:cs="Times New Roman"/>
          <w:color w:val="000000" w:themeColor="text1"/>
          <w:sz w:val="28"/>
          <w:szCs w:val="28"/>
        </w:rPr>
        <w:t>g tin cho các cơ sở khám bệnh, chữa bệnh khi người dân đến khám.</w:t>
      </w:r>
    </w:p>
    <w:p w14:paraId="44327F56" w14:textId="77777777" w:rsidR="00003481" w:rsidRPr="001B3B1E" w:rsidRDefault="00003481"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Xác định rõ nhiệm vụ, trách nhiệm cụ thể của các cơ quan, đơn vị trong quá trình phối hợp triển khai thực hiện Kế hoạch.</w:t>
      </w:r>
    </w:p>
    <w:p w14:paraId="604BDA4F" w14:textId="77777777" w:rsidR="00003481" w:rsidRPr="001B3B1E" w:rsidRDefault="00003481"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Tăng cường công tác kiểm tra, giám sát, đánh giá kết quả thực hiện; bảo đảm tiến độ, chất lượng và hoàn thành các mục tiêu đã đề ra.</w:t>
      </w:r>
    </w:p>
    <w:p w14:paraId="59030142"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b/>
          <w:bCs/>
          <w:color w:val="000000" w:themeColor="text1"/>
          <w:sz w:val="28"/>
          <w:szCs w:val="28"/>
        </w:rPr>
        <w:t>III. MỤC TIÊU</w:t>
      </w:r>
      <w:bookmarkEnd w:id="1"/>
    </w:p>
    <w:p w14:paraId="635424C7"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b/>
          <w:bCs/>
          <w:color w:val="000000" w:themeColor="text1"/>
          <w:sz w:val="28"/>
          <w:szCs w:val="28"/>
        </w:rPr>
        <w:lastRenderedPageBreak/>
        <w:t>1. Mục tiêu chung:</w:t>
      </w:r>
      <w:r w:rsidRPr="001B3B1E">
        <w:rPr>
          <w:rFonts w:ascii="Times New Roman" w:eastAsia="Times New Roman" w:hAnsi="Times New Roman" w:cs="Times New Roman"/>
          <w:color w:val="000000" w:themeColor="text1"/>
          <w:sz w:val="28"/>
          <w:szCs w:val="28"/>
        </w:rPr>
        <w:t xml:space="preserve"> </w:t>
      </w:r>
      <w:r w:rsidRPr="001B3B1E">
        <w:rPr>
          <w:rFonts w:ascii="Times New Roman" w:eastAsia="Times New Roman" w:hAnsi="Times New Roman" w:cs="Times New Roman"/>
          <w:bCs/>
          <w:color w:val="000000" w:themeColor="text1"/>
          <w:sz w:val="28"/>
          <w:szCs w:val="28"/>
        </w:rPr>
        <w:t xml:space="preserve">Người dân được khám sức khỏe </w:t>
      </w:r>
      <w:r w:rsidRPr="001B3B1E">
        <w:rPr>
          <w:rFonts w:ascii="Times New Roman" w:eastAsia="Times New Roman" w:hAnsi="Times New Roman" w:cs="Times New Roman"/>
          <w:bCs/>
          <w:color w:val="000000" w:themeColor="text1"/>
          <w:sz w:val="28"/>
          <w:szCs w:val="28"/>
          <w:lang w:val="vi-VN"/>
        </w:rPr>
        <w:t xml:space="preserve">định kỳ hoặc khám sàng lọc miễn phí </w:t>
      </w:r>
      <w:r w:rsidRPr="001B3B1E">
        <w:rPr>
          <w:rFonts w:ascii="Times New Roman" w:eastAsia="Times New Roman" w:hAnsi="Times New Roman" w:cs="Times New Roman"/>
          <w:bCs/>
          <w:color w:val="000000" w:themeColor="text1"/>
          <w:sz w:val="28"/>
          <w:szCs w:val="28"/>
        </w:rPr>
        <w:t xml:space="preserve">ít nhất một lần theo lộ trình và đối tượng ưu tiên, </w:t>
      </w:r>
      <w:r w:rsidRPr="001B3B1E">
        <w:rPr>
          <w:rFonts w:ascii="Times New Roman" w:eastAsia="Times New Roman" w:hAnsi="Times New Roman" w:cs="Times New Roman"/>
          <w:bCs/>
          <w:color w:val="000000" w:themeColor="text1"/>
          <w:sz w:val="28"/>
          <w:szCs w:val="28"/>
          <w:lang w:val="vi-VN"/>
        </w:rPr>
        <w:t>để chủ động phát hiện</w:t>
      </w:r>
      <w:r w:rsidRPr="001B3B1E">
        <w:rPr>
          <w:rFonts w:ascii="Times New Roman" w:eastAsia="Times New Roman" w:hAnsi="Times New Roman" w:cs="Times New Roman"/>
          <w:bCs/>
          <w:color w:val="000000" w:themeColor="text1"/>
          <w:sz w:val="28"/>
          <w:szCs w:val="28"/>
        </w:rPr>
        <w:t>,</w:t>
      </w:r>
      <w:r w:rsidRPr="001B3B1E">
        <w:rPr>
          <w:rFonts w:ascii="Times New Roman" w:eastAsia="Times New Roman" w:hAnsi="Times New Roman" w:cs="Times New Roman"/>
          <w:bCs/>
          <w:color w:val="000000" w:themeColor="text1"/>
          <w:sz w:val="28"/>
          <w:szCs w:val="28"/>
          <w:lang w:val="vi-VN"/>
        </w:rPr>
        <w:t xml:space="preserve"> dự phòng và điều trị bệnh sớm, giảm gánh nặng bệnh tật và chi phí y tế; tạo cơ sở dữ liệu quản lý sức kh</w:t>
      </w:r>
      <w:r w:rsidRPr="001B3B1E">
        <w:rPr>
          <w:rFonts w:ascii="Times New Roman" w:eastAsia="Times New Roman" w:hAnsi="Times New Roman" w:cs="Times New Roman"/>
          <w:bCs/>
          <w:color w:val="000000" w:themeColor="text1"/>
          <w:sz w:val="28"/>
          <w:szCs w:val="28"/>
        </w:rPr>
        <w:t>ỏe</w:t>
      </w:r>
      <w:r w:rsidRPr="001B3B1E">
        <w:rPr>
          <w:rFonts w:ascii="Times New Roman" w:eastAsia="Times New Roman" w:hAnsi="Times New Roman" w:cs="Times New Roman"/>
          <w:bCs/>
          <w:color w:val="000000" w:themeColor="text1"/>
          <w:sz w:val="28"/>
          <w:szCs w:val="28"/>
          <w:lang w:val="vi-VN"/>
        </w:rPr>
        <w:t xml:space="preserve"> quốc gia </w:t>
      </w:r>
      <w:bookmarkStart w:id="2" w:name="_Hlk221351773"/>
      <w:r w:rsidRPr="001B3B1E">
        <w:rPr>
          <w:rFonts w:ascii="Times New Roman" w:eastAsia="Times New Roman" w:hAnsi="Times New Roman" w:cs="Times New Roman"/>
          <w:bCs/>
          <w:color w:val="000000" w:themeColor="text1"/>
          <w:sz w:val="28"/>
          <w:szCs w:val="28"/>
          <w:lang w:val="vi-VN"/>
        </w:rPr>
        <w:t>để quản lý sức kh</w:t>
      </w:r>
      <w:r w:rsidRPr="001B3B1E">
        <w:rPr>
          <w:rFonts w:ascii="Times New Roman" w:eastAsia="Times New Roman" w:hAnsi="Times New Roman" w:cs="Times New Roman"/>
          <w:bCs/>
          <w:color w:val="000000" w:themeColor="text1"/>
          <w:sz w:val="28"/>
          <w:szCs w:val="28"/>
        </w:rPr>
        <w:t>ỏe,</w:t>
      </w:r>
      <w:r w:rsidRPr="001B3B1E">
        <w:rPr>
          <w:rFonts w:ascii="Times New Roman" w:eastAsia="Times New Roman" w:hAnsi="Times New Roman" w:cs="Times New Roman"/>
          <w:bCs/>
          <w:color w:val="000000" w:themeColor="text1"/>
          <w:sz w:val="28"/>
          <w:szCs w:val="28"/>
          <w:lang w:val="vi-VN"/>
        </w:rPr>
        <w:t xml:space="preserve"> </w:t>
      </w:r>
      <w:r w:rsidRPr="001B3B1E">
        <w:rPr>
          <w:rFonts w:ascii="Times New Roman" w:eastAsia="Times New Roman" w:hAnsi="Times New Roman" w:cs="Times New Roman"/>
          <w:bCs/>
          <w:color w:val="000000" w:themeColor="text1"/>
          <w:sz w:val="28"/>
          <w:szCs w:val="28"/>
        </w:rPr>
        <w:t>đảm bảo mỗi người dân được bảo vệ, chăm sóc và nâng cao sức khỏe toàn diện, liên tục theo vòng đời.</w:t>
      </w:r>
      <w:bookmarkEnd w:id="2"/>
    </w:p>
    <w:p w14:paraId="2E13E466"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b/>
          <w:bCs/>
          <w:color w:val="000000" w:themeColor="text1"/>
          <w:sz w:val="28"/>
          <w:szCs w:val="28"/>
        </w:rPr>
        <w:t>2. Mục tiêu cụ thể</w:t>
      </w:r>
      <w:bookmarkStart w:id="3" w:name="_ftnref1"/>
      <w:bookmarkEnd w:id="3"/>
      <w:r w:rsidRPr="001B3B1E">
        <w:rPr>
          <w:color w:val="000000" w:themeColor="text1"/>
        </w:rPr>
        <w:fldChar w:fldCharType="begin"/>
      </w:r>
      <w:r w:rsidRPr="001B3B1E">
        <w:rPr>
          <w:color w:val="000000" w:themeColor="text1"/>
        </w:rPr>
        <w:instrText xml:space="preserve"> HYPERLINK "https://thuvienphapluat.vn/van-ban/The-thao-Y-te/Ke-hoach-105-KH-UBND-2026-kham-suc-khoe-dinh-ky-cho-nguoi-dan-Ho-Chi-Minh-2026-2030-698501.aspx" \l "_ftn1" </w:instrText>
      </w:r>
      <w:r w:rsidRPr="001B3B1E">
        <w:rPr>
          <w:color w:val="000000" w:themeColor="text1"/>
        </w:rPr>
        <w:fldChar w:fldCharType="end"/>
      </w:r>
      <w:r w:rsidRPr="001B3B1E">
        <w:rPr>
          <w:rFonts w:ascii="Times New Roman" w:eastAsia="Times New Roman" w:hAnsi="Times New Roman" w:cs="Times New Roman"/>
          <w:b/>
          <w:bCs/>
          <w:color w:val="000000" w:themeColor="text1"/>
          <w:sz w:val="28"/>
          <w:szCs w:val="28"/>
        </w:rPr>
        <w:t>:</w:t>
      </w:r>
      <w:r w:rsidRPr="001B3B1E">
        <w:rPr>
          <w:rFonts w:ascii="Times New Roman" w:eastAsia="Times New Roman" w:hAnsi="Times New Roman" w:cs="Times New Roman"/>
          <w:color w:val="000000" w:themeColor="text1"/>
          <w:sz w:val="28"/>
          <w:szCs w:val="28"/>
        </w:rPr>
        <w:t xml:space="preserve"> </w:t>
      </w:r>
    </w:p>
    <w:p w14:paraId="4C2DEB6E" w14:textId="0C2887E6" w:rsidR="00003481" w:rsidRPr="001B3B1E" w:rsidRDefault="00003481"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bookmarkStart w:id="4" w:name="muc_2"/>
      <w:r w:rsidRPr="001B3B1E">
        <w:rPr>
          <w:rFonts w:ascii="Times New Roman" w:eastAsia="Times New Roman" w:hAnsi="Times New Roman" w:cs="Times New Roman"/>
          <w:color w:val="000000" w:themeColor="text1"/>
          <w:sz w:val="28"/>
          <w:szCs w:val="28"/>
        </w:rPr>
        <w:t xml:space="preserve">- Phấn đấu 100% người dân trên địa bàn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xml:space="preserve"> được khám sức khỏe định kỳ hoặc khám sàng lọc miễn phí theo quy định trong năm 2026.</w:t>
      </w:r>
    </w:p>
    <w:p w14:paraId="18ADB4A7" w14:textId="77777777" w:rsidR="00003481" w:rsidRPr="001B3B1E" w:rsidRDefault="00003481"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- 100% đối tượng thuộc diện khám sức khỏe định kỳ và khám sàng lọc miễn phí được rà soát, lập danh sách, quản lý và tổ chức khám theo kế hoạch.</w:t>
      </w:r>
    </w:p>
    <w:p w14:paraId="5AF82E67" w14:textId="77777777" w:rsidR="00003481" w:rsidRPr="001B3B1E" w:rsidRDefault="00003481"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- 100% kết quả khám sức khỏe được cập nhật đầy đủ, chính xác vào Hồ sơ sức khỏe điện tử theo quy định.</w:t>
      </w:r>
    </w:p>
    <w:p w14:paraId="7E19070C" w14:textId="77777777" w:rsidR="00003481" w:rsidRPr="001B3B1E" w:rsidRDefault="00003481"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Phát hiện sớm các yếu tố nguy cơ, bệnh không lây nhiễm và các bệnh lý khác; thực hiện tư vấn, quản lý, theo dõi hoặc chuyển tuyến điều trị kịp thời đối với các trường hợp có chỉ định.</w:t>
      </w:r>
    </w:p>
    <w:p w14:paraId="21304B33" w14:textId="281719FD" w:rsidR="00003481" w:rsidRPr="001B3B1E" w:rsidRDefault="00003481"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Tăng cường truyền </w:t>
      </w:r>
      <w:r w:rsidR="00D52E22">
        <w:rPr>
          <w:rFonts w:ascii="Times New Roman" w:eastAsia="Times New Roman" w:hAnsi="Times New Roman" w:cs="Times New Roman"/>
          <w:color w:val="000000" w:themeColor="text1"/>
          <w:sz w:val="28"/>
          <w:szCs w:val="28"/>
        </w:rPr>
        <w:t>thôn</w:t>
      </w:r>
      <w:r w:rsidRPr="001B3B1E">
        <w:rPr>
          <w:rFonts w:ascii="Times New Roman" w:eastAsia="Times New Roman" w:hAnsi="Times New Roman" w:cs="Times New Roman"/>
          <w:color w:val="000000" w:themeColor="text1"/>
          <w:sz w:val="28"/>
          <w:szCs w:val="28"/>
        </w:rPr>
        <w:t>g, nâng cao nhận thức và huy động sự tham gia của cả hệ thống chính trị, các cơ quan, đơn vị, trường học, doanh nghiệp và toàn thể Nhân dân trong việc thực hiện khám sức khỏe định kỳ hoặc khám sàng lọc miễn phí.</w:t>
      </w:r>
    </w:p>
    <w:p w14:paraId="54C1B679"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b/>
          <w:bCs/>
          <w:color w:val="000000" w:themeColor="text1"/>
          <w:sz w:val="28"/>
          <w:szCs w:val="28"/>
        </w:rPr>
        <w:t>IV</w:t>
      </w:r>
      <w:r w:rsidR="00A753E6" w:rsidRPr="001B3B1E">
        <w:rPr>
          <w:rFonts w:ascii="Times New Roman" w:eastAsia="Times New Roman" w:hAnsi="Times New Roman" w:cs="Times New Roman"/>
          <w:b/>
          <w:bCs/>
          <w:color w:val="000000" w:themeColor="text1"/>
          <w:sz w:val="28"/>
          <w:szCs w:val="28"/>
        </w:rPr>
        <w:t xml:space="preserve">. ĐỐI TƯỢNG, LỘ TRÌNH VÀ NỘI DUNG </w:t>
      </w:r>
      <w:r w:rsidRPr="001B3B1E">
        <w:rPr>
          <w:rFonts w:ascii="Times New Roman" w:eastAsia="Times New Roman" w:hAnsi="Times New Roman" w:cs="Times New Roman"/>
          <w:b/>
          <w:bCs/>
          <w:color w:val="000000" w:themeColor="text1"/>
          <w:sz w:val="28"/>
          <w:szCs w:val="28"/>
        </w:rPr>
        <w:t>TRIỂN KHAI</w:t>
      </w:r>
      <w:bookmarkEnd w:id="4"/>
    </w:p>
    <w:p w14:paraId="26821CB8"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bookmarkStart w:id="5" w:name="dieu_1"/>
      <w:r w:rsidRPr="001B3B1E">
        <w:rPr>
          <w:rFonts w:ascii="Times New Roman" w:eastAsia="Times New Roman" w:hAnsi="Times New Roman" w:cs="Times New Roman"/>
          <w:b/>
          <w:bCs/>
          <w:color w:val="000000" w:themeColor="text1"/>
          <w:sz w:val="28"/>
          <w:szCs w:val="28"/>
        </w:rPr>
        <w:t>1. Đối tượng</w:t>
      </w:r>
      <w:r w:rsidR="00A753E6" w:rsidRPr="001B3B1E">
        <w:rPr>
          <w:rFonts w:ascii="Times New Roman" w:eastAsia="Times New Roman" w:hAnsi="Times New Roman" w:cs="Times New Roman"/>
          <w:b/>
          <w:bCs/>
          <w:color w:val="000000" w:themeColor="text1"/>
          <w:sz w:val="28"/>
          <w:szCs w:val="28"/>
        </w:rPr>
        <w:t xml:space="preserve">, </w:t>
      </w:r>
      <w:r w:rsidRPr="001B3B1E">
        <w:rPr>
          <w:rFonts w:ascii="Times New Roman" w:eastAsia="Times New Roman" w:hAnsi="Times New Roman" w:cs="Times New Roman"/>
          <w:b/>
          <w:bCs/>
          <w:color w:val="000000" w:themeColor="text1"/>
          <w:sz w:val="28"/>
          <w:szCs w:val="28"/>
        </w:rPr>
        <w:t>lộ trình thực hiện</w:t>
      </w:r>
      <w:bookmarkEnd w:id="5"/>
      <w:r w:rsidRPr="001B3B1E">
        <w:rPr>
          <w:rFonts w:ascii="Times New Roman" w:eastAsia="Times New Roman" w:hAnsi="Times New Roman" w:cs="Times New Roman"/>
          <w:b/>
          <w:bCs/>
          <w:color w:val="000000" w:themeColor="text1"/>
          <w:sz w:val="28"/>
          <w:szCs w:val="28"/>
        </w:rPr>
        <w:t>:</w:t>
      </w:r>
    </w:p>
    <w:p w14:paraId="689493BC" w14:textId="77777777" w:rsidR="00B330A2" w:rsidRPr="001B3B1E" w:rsidRDefault="00B330A2"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t>1.1</w:t>
      </w:r>
      <w:r w:rsidR="006C3122" w:rsidRPr="001B3B1E">
        <w:rPr>
          <w:rFonts w:ascii="Times New Roman" w:eastAsia="Times New Roman" w:hAnsi="Times New Roman" w:cs="Times New Roman"/>
          <w:b/>
          <w:bCs/>
          <w:color w:val="000000" w:themeColor="text1"/>
          <w:sz w:val="28"/>
          <w:szCs w:val="28"/>
        </w:rPr>
        <w:t>.</w:t>
      </w:r>
      <w:r w:rsidRPr="001B3B1E">
        <w:rPr>
          <w:rFonts w:ascii="Times New Roman" w:eastAsia="Times New Roman" w:hAnsi="Times New Roman" w:cs="Times New Roman"/>
          <w:b/>
          <w:bCs/>
          <w:color w:val="000000" w:themeColor="text1"/>
          <w:sz w:val="28"/>
          <w:szCs w:val="28"/>
        </w:rPr>
        <w:t xml:space="preserve"> Đối tượng</w:t>
      </w:r>
    </w:p>
    <w:p w14:paraId="26F48BC9" w14:textId="72AEE189" w:rsidR="009B7F94" w:rsidRPr="00CF4D7C" w:rsidRDefault="009B7F94"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iCs/>
          <w:color w:val="FF0000"/>
          <w:sz w:val="28"/>
          <w:szCs w:val="28"/>
        </w:rPr>
      </w:pPr>
      <w:r w:rsidRPr="001B3B1E">
        <w:rPr>
          <w:rFonts w:ascii="Times New Roman" w:eastAsia="Times New Roman" w:hAnsi="Times New Roman" w:cs="Times New Roman"/>
          <w:bCs/>
          <w:iCs/>
          <w:color w:val="000000" w:themeColor="text1"/>
          <w:sz w:val="28"/>
          <w:szCs w:val="28"/>
        </w:rPr>
        <w:t xml:space="preserve">- Các đối tượng chưa được khám sức khỏe trong đợt I </w:t>
      </w:r>
      <w:r w:rsidRPr="001B3B1E">
        <w:rPr>
          <w:rFonts w:ascii="Times New Roman" w:eastAsia="Times New Roman" w:hAnsi="Times New Roman" w:cs="Times New Roman"/>
          <w:bCs/>
          <w:i/>
          <w:iCs/>
          <w:color w:val="000000" w:themeColor="text1"/>
          <w:sz w:val="28"/>
          <w:szCs w:val="28"/>
        </w:rPr>
        <w:t>(đối tượng quy định tại khoản 2 Điều 69 Nghị định số 165/2026/NĐ-CP)</w:t>
      </w:r>
      <w:r w:rsidR="006C3122" w:rsidRPr="001B3B1E">
        <w:rPr>
          <w:rFonts w:ascii="Times New Roman" w:eastAsia="Times New Roman" w:hAnsi="Times New Roman" w:cs="Times New Roman"/>
          <w:bCs/>
          <w:iCs/>
          <w:color w:val="000000" w:themeColor="text1"/>
          <w:sz w:val="28"/>
          <w:szCs w:val="28"/>
        </w:rPr>
        <w:t xml:space="preserve"> trên địa bàn </w:t>
      </w:r>
      <w:r w:rsidR="008B0EC9">
        <w:rPr>
          <w:rFonts w:ascii="Times New Roman" w:eastAsia="Times New Roman" w:hAnsi="Times New Roman" w:cs="Times New Roman"/>
          <w:bCs/>
          <w:iCs/>
          <w:color w:val="000000" w:themeColor="text1"/>
          <w:sz w:val="28"/>
          <w:szCs w:val="28"/>
        </w:rPr>
        <w:t>xã</w:t>
      </w:r>
      <w:r w:rsidR="006C3122" w:rsidRPr="001B3B1E">
        <w:rPr>
          <w:rFonts w:ascii="Times New Roman" w:eastAsia="Times New Roman" w:hAnsi="Times New Roman" w:cs="Times New Roman"/>
          <w:bCs/>
          <w:iCs/>
          <w:color w:val="000000" w:themeColor="text1"/>
          <w:sz w:val="28"/>
          <w:szCs w:val="28"/>
        </w:rPr>
        <w:t xml:space="preserve"> quản lý</w:t>
      </w:r>
      <w:r w:rsidR="008A1F41">
        <w:rPr>
          <w:rFonts w:ascii="Times New Roman" w:eastAsia="Times New Roman" w:hAnsi="Times New Roman" w:cs="Times New Roman"/>
          <w:bCs/>
          <w:iCs/>
          <w:color w:val="000000" w:themeColor="text1"/>
          <w:sz w:val="28"/>
          <w:szCs w:val="28"/>
        </w:rPr>
        <w:t>.</w:t>
      </w:r>
      <w:bookmarkStart w:id="6" w:name="_GoBack"/>
      <w:bookmarkEnd w:id="6"/>
    </w:p>
    <w:p w14:paraId="0EA3547F" w14:textId="77777777" w:rsidR="006C3122" w:rsidRPr="001B3B1E" w:rsidRDefault="006C3122"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bookmarkStart w:id="7" w:name="dieu_2_1"/>
      <w:r w:rsidRPr="001B3B1E">
        <w:rPr>
          <w:rFonts w:ascii="Times New Roman" w:eastAsia="Times New Roman" w:hAnsi="Times New Roman" w:cs="Times New Roman"/>
          <w:b/>
          <w:bCs/>
          <w:color w:val="000000" w:themeColor="text1"/>
          <w:sz w:val="28"/>
          <w:szCs w:val="28"/>
        </w:rPr>
        <w:t>1.2. Thời gian, lộ trình thực hiện:</w:t>
      </w:r>
    </w:p>
    <w:p w14:paraId="2AED41A3" w14:textId="023A3801" w:rsidR="006C3122" w:rsidRPr="001B3B1E" w:rsidRDefault="0027616F"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Từ tháng 8</w:t>
      </w:r>
      <w:r w:rsidR="006C3122" w:rsidRPr="001B3B1E">
        <w:rPr>
          <w:rFonts w:ascii="Times New Roman" w:eastAsia="Times New Roman" w:hAnsi="Times New Roman" w:cs="Times New Roman"/>
          <w:bCs/>
          <w:color w:val="000000" w:themeColor="text1"/>
          <w:sz w:val="28"/>
          <w:szCs w:val="28"/>
        </w:rPr>
        <w:t xml:space="preserve">/2026 đến tháng </w:t>
      </w:r>
      <w:r>
        <w:rPr>
          <w:rFonts w:ascii="Times New Roman" w:eastAsia="Times New Roman" w:hAnsi="Times New Roman" w:cs="Times New Roman"/>
          <w:bCs/>
          <w:color w:val="000000" w:themeColor="text1"/>
          <w:sz w:val="28"/>
          <w:szCs w:val="28"/>
        </w:rPr>
        <w:t>30/11</w:t>
      </w:r>
      <w:r w:rsidR="006C3122" w:rsidRPr="001B3B1E">
        <w:rPr>
          <w:rFonts w:ascii="Times New Roman" w:eastAsia="Times New Roman" w:hAnsi="Times New Roman" w:cs="Times New Roman"/>
          <w:bCs/>
          <w:color w:val="000000" w:themeColor="text1"/>
          <w:sz w:val="28"/>
          <w:szCs w:val="28"/>
        </w:rPr>
        <w:t>/2026. Trong đó:</w:t>
      </w:r>
    </w:p>
    <w:p w14:paraId="6AFBD837" w14:textId="731D0686" w:rsidR="00A753E6" w:rsidRPr="001B3B1E" w:rsidRDefault="00A753E6"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 Việc rà soát, lập danh sách, phân loại đối tượng, xây dựng dự toán, lựa chọn đơn vị khám phải </w:t>
      </w:r>
      <w:r w:rsidR="00BF0182" w:rsidRPr="001B3B1E">
        <w:rPr>
          <w:rFonts w:ascii="Times New Roman" w:eastAsia="Times New Roman" w:hAnsi="Times New Roman" w:cs="Times New Roman"/>
          <w:b/>
          <w:bCs/>
          <w:color w:val="000000" w:themeColor="text1"/>
          <w:sz w:val="28"/>
          <w:szCs w:val="28"/>
        </w:rPr>
        <w:t xml:space="preserve">hoàn thành trước ngày </w:t>
      </w:r>
      <w:r w:rsidR="008B0EC9">
        <w:rPr>
          <w:rFonts w:ascii="Times New Roman" w:eastAsia="Times New Roman" w:hAnsi="Times New Roman" w:cs="Times New Roman"/>
          <w:b/>
          <w:bCs/>
          <w:color w:val="000000" w:themeColor="text1"/>
          <w:sz w:val="28"/>
          <w:szCs w:val="28"/>
        </w:rPr>
        <w:t>15</w:t>
      </w:r>
      <w:r w:rsidRPr="001B3B1E">
        <w:rPr>
          <w:rFonts w:ascii="Times New Roman" w:eastAsia="Times New Roman" w:hAnsi="Times New Roman" w:cs="Times New Roman"/>
          <w:b/>
          <w:bCs/>
          <w:color w:val="000000" w:themeColor="text1"/>
          <w:sz w:val="28"/>
          <w:szCs w:val="28"/>
        </w:rPr>
        <w:t>/8/2026.</w:t>
      </w:r>
    </w:p>
    <w:p w14:paraId="5AA29331" w14:textId="16ECA88B" w:rsidR="006C3122" w:rsidRPr="001B3B1E" w:rsidRDefault="006C3122"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 Trẻ em dưới 06 tuổi, </w:t>
      </w:r>
      <w:r w:rsidR="00EB4B7E" w:rsidRPr="001B3B1E">
        <w:rPr>
          <w:rFonts w:ascii="Times New Roman" w:eastAsia="Times New Roman" w:hAnsi="Times New Roman" w:cs="Times New Roman"/>
          <w:bCs/>
          <w:color w:val="000000" w:themeColor="text1"/>
          <w:sz w:val="28"/>
          <w:szCs w:val="28"/>
        </w:rPr>
        <w:t xml:space="preserve">học sinh từ 6 tuổi đến dưới 18 tuổi </w:t>
      </w:r>
      <w:r w:rsidRPr="001B3B1E">
        <w:rPr>
          <w:rFonts w:ascii="Times New Roman" w:eastAsia="Times New Roman" w:hAnsi="Times New Roman" w:cs="Times New Roman"/>
          <w:bCs/>
          <w:color w:val="000000" w:themeColor="text1"/>
          <w:sz w:val="28"/>
          <w:szCs w:val="28"/>
        </w:rPr>
        <w:t xml:space="preserve">trên địa bàn </w:t>
      </w:r>
      <w:r w:rsidR="008B0EC9">
        <w:rPr>
          <w:rFonts w:ascii="Times New Roman" w:eastAsia="Times New Roman" w:hAnsi="Times New Roman" w:cs="Times New Roman"/>
          <w:bCs/>
          <w:color w:val="000000" w:themeColor="text1"/>
          <w:sz w:val="28"/>
          <w:szCs w:val="28"/>
        </w:rPr>
        <w:t>xã</w:t>
      </w:r>
      <w:r w:rsidRPr="001B3B1E">
        <w:rPr>
          <w:rFonts w:ascii="Times New Roman" w:eastAsia="Times New Roman" w:hAnsi="Times New Roman" w:cs="Times New Roman"/>
          <w:bCs/>
          <w:color w:val="000000" w:themeColor="text1"/>
          <w:sz w:val="28"/>
          <w:szCs w:val="28"/>
        </w:rPr>
        <w:t xml:space="preserve"> hoàn thành việc khám sức khỏe </w:t>
      </w:r>
      <w:r w:rsidR="00175322" w:rsidRPr="001B3B1E">
        <w:rPr>
          <w:rFonts w:ascii="Times New Roman" w:eastAsia="Times New Roman" w:hAnsi="Times New Roman" w:cs="Times New Roman"/>
          <w:b/>
          <w:bCs/>
          <w:color w:val="000000" w:themeColor="text1"/>
          <w:sz w:val="28"/>
          <w:szCs w:val="28"/>
        </w:rPr>
        <w:t>trước ngày 02/</w:t>
      </w:r>
      <w:r w:rsidR="00EB4B7E" w:rsidRPr="001B3B1E">
        <w:rPr>
          <w:rFonts w:ascii="Times New Roman" w:eastAsia="Times New Roman" w:hAnsi="Times New Roman" w:cs="Times New Roman"/>
          <w:b/>
          <w:bCs/>
          <w:color w:val="000000" w:themeColor="text1"/>
          <w:sz w:val="28"/>
          <w:szCs w:val="28"/>
        </w:rPr>
        <w:t>09/2026.</w:t>
      </w:r>
    </w:p>
    <w:p w14:paraId="29F59725" w14:textId="5ADC59D3" w:rsidR="00EB4B7E" w:rsidRPr="001B3B1E" w:rsidRDefault="00EB4B7E"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 Người lao động: </w:t>
      </w:r>
      <w:r w:rsidRPr="001B3B1E">
        <w:rPr>
          <w:rFonts w:ascii="Times New Roman" w:eastAsia="Times New Roman" w:hAnsi="Times New Roman" w:cs="Times New Roman"/>
          <w:bCs/>
          <w:i/>
          <w:color w:val="000000" w:themeColor="text1"/>
          <w:sz w:val="28"/>
          <w:szCs w:val="28"/>
        </w:rPr>
        <w:t>(Cán bộ, công chức, viên chức, người th</w:t>
      </w:r>
      <w:r w:rsidR="003F6D80" w:rsidRPr="001B3B1E">
        <w:rPr>
          <w:rFonts w:ascii="Times New Roman" w:eastAsia="Times New Roman" w:hAnsi="Times New Roman" w:cs="Times New Roman"/>
          <w:bCs/>
          <w:i/>
          <w:color w:val="000000" w:themeColor="text1"/>
          <w:sz w:val="28"/>
          <w:szCs w:val="28"/>
        </w:rPr>
        <w:t>uộc lực lượng vũ trang nhân dân</w:t>
      </w:r>
      <w:r w:rsidRPr="001B3B1E">
        <w:rPr>
          <w:rFonts w:ascii="Times New Roman" w:eastAsia="Times New Roman" w:hAnsi="Times New Roman" w:cs="Times New Roman"/>
          <w:bCs/>
          <w:i/>
          <w:color w:val="000000" w:themeColor="text1"/>
          <w:sz w:val="28"/>
          <w:szCs w:val="28"/>
        </w:rPr>
        <w:t xml:space="preserve">; người làm việc theo hợp đồng lao động và đóng bảo hiểm </w:t>
      </w:r>
      <w:r w:rsidR="008B0EC9">
        <w:rPr>
          <w:rFonts w:ascii="Times New Roman" w:eastAsia="Times New Roman" w:hAnsi="Times New Roman" w:cs="Times New Roman"/>
          <w:bCs/>
          <w:i/>
          <w:color w:val="000000" w:themeColor="text1"/>
          <w:sz w:val="28"/>
          <w:szCs w:val="28"/>
        </w:rPr>
        <w:t>xã</w:t>
      </w:r>
      <w:r w:rsidRPr="001B3B1E">
        <w:rPr>
          <w:rFonts w:ascii="Times New Roman" w:eastAsia="Times New Roman" w:hAnsi="Times New Roman" w:cs="Times New Roman"/>
          <w:bCs/>
          <w:i/>
          <w:color w:val="000000" w:themeColor="text1"/>
          <w:sz w:val="28"/>
          <w:szCs w:val="28"/>
        </w:rPr>
        <w:t xml:space="preserve"> hội; người thử việc; người học nghề, tập nghề để làm việc cho người sử dụng lao động</w:t>
      </w:r>
      <w:r w:rsidR="003F6D80" w:rsidRPr="001B3B1E">
        <w:rPr>
          <w:rFonts w:ascii="Times New Roman" w:eastAsia="Times New Roman" w:hAnsi="Times New Roman" w:cs="Times New Roman"/>
          <w:bCs/>
          <w:i/>
          <w:color w:val="000000" w:themeColor="text1"/>
          <w:sz w:val="28"/>
          <w:szCs w:val="28"/>
        </w:rPr>
        <w:t xml:space="preserve"> theo quy định tại khoản 1, 2 Điều 21 Luật An toàn, vệ sinh lao động năm 2015)</w:t>
      </w:r>
      <w:r w:rsidR="003F6D80" w:rsidRPr="001B3B1E">
        <w:rPr>
          <w:rFonts w:ascii="Times New Roman" w:eastAsia="Times New Roman" w:hAnsi="Times New Roman" w:cs="Times New Roman"/>
          <w:bCs/>
          <w:color w:val="000000" w:themeColor="text1"/>
          <w:sz w:val="28"/>
          <w:szCs w:val="28"/>
        </w:rPr>
        <w:t xml:space="preserve"> hoàn thành việc khám sức khỏe </w:t>
      </w:r>
      <w:r w:rsidR="003F6D80" w:rsidRPr="001B3B1E">
        <w:rPr>
          <w:rFonts w:ascii="Times New Roman" w:eastAsia="Times New Roman" w:hAnsi="Times New Roman" w:cs="Times New Roman"/>
          <w:b/>
          <w:bCs/>
          <w:color w:val="000000" w:themeColor="text1"/>
          <w:sz w:val="28"/>
          <w:szCs w:val="28"/>
        </w:rPr>
        <w:t>trong tháng 09/2026.</w:t>
      </w:r>
    </w:p>
    <w:p w14:paraId="4DB41FD6" w14:textId="03C36ED3" w:rsidR="00EB4B7E" w:rsidRPr="001B3B1E" w:rsidRDefault="003F6D80" w:rsidP="000A16C6">
      <w:pPr>
        <w:keepNext/>
        <w:widowControl w:val="0"/>
        <w:shd w:val="clear" w:color="auto" w:fill="FFFFFF"/>
        <w:spacing w:before="120" w:after="120" w:line="240" w:lineRule="auto"/>
        <w:ind w:firstLine="680"/>
        <w:jc w:val="both"/>
        <w:rPr>
          <w:i/>
          <w:color w:val="000000" w:themeColor="text1"/>
        </w:rPr>
      </w:pPr>
      <w:r w:rsidRPr="001B3B1E">
        <w:rPr>
          <w:rFonts w:ascii="Times New Roman" w:eastAsia="Times New Roman" w:hAnsi="Times New Roman" w:cs="Times New Roman"/>
          <w:bCs/>
          <w:color w:val="000000" w:themeColor="text1"/>
          <w:sz w:val="28"/>
          <w:szCs w:val="28"/>
        </w:rPr>
        <w:t xml:space="preserve">+ Người dân còn lại, phấn đấu hoàn thành </w:t>
      </w:r>
      <w:r w:rsidRPr="001B3B1E">
        <w:rPr>
          <w:rFonts w:ascii="Times New Roman" w:eastAsia="Times New Roman" w:hAnsi="Times New Roman" w:cs="Times New Roman"/>
          <w:b/>
          <w:bCs/>
          <w:color w:val="000000" w:themeColor="text1"/>
          <w:sz w:val="28"/>
          <w:szCs w:val="28"/>
        </w:rPr>
        <w:t xml:space="preserve">trước </w:t>
      </w:r>
      <w:r w:rsidR="00175322" w:rsidRPr="001B3B1E">
        <w:rPr>
          <w:rFonts w:ascii="Times New Roman" w:eastAsia="Times New Roman" w:hAnsi="Times New Roman" w:cs="Times New Roman"/>
          <w:b/>
          <w:bCs/>
          <w:color w:val="000000" w:themeColor="text1"/>
          <w:sz w:val="28"/>
          <w:szCs w:val="28"/>
        </w:rPr>
        <w:t>30/11</w:t>
      </w:r>
      <w:r w:rsidRPr="001B3B1E">
        <w:rPr>
          <w:rFonts w:ascii="Times New Roman" w:eastAsia="Times New Roman" w:hAnsi="Times New Roman" w:cs="Times New Roman"/>
          <w:b/>
          <w:bCs/>
          <w:color w:val="000000" w:themeColor="text1"/>
          <w:sz w:val="28"/>
          <w:szCs w:val="28"/>
        </w:rPr>
        <w:t xml:space="preserve">/2026. </w:t>
      </w:r>
      <w:r w:rsidRPr="001B3B1E">
        <w:rPr>
          <w:rFonts w:ascii="Times New Roman" w:eastAsia="Times New Roman" w:hAnsi="Times New Roman" w:cs="Times New Roman"/>
          <w:bCs/>
          <w:color w:val="000000" w:themeColor="text1"/>
          <w:sz w:val="28"/>
          <w:szCs w:val="28"/>
        </w:rPr>
        <w:t xml:space="preserve">Trong đó tập trung ưu tiên các đối tượng quy định tại điểm a khoản 2 Điều 69 Nghị định số 165/2026/NĐ-CP ngày 15/5/2026 của Chính phủ, gồm: </w:t>
      </w:r>
      <w:r w:rsidRPr="001B3B1E">
        <w:rPr>
          <w:rFonts w:ascii="Times New Roman" w:eastAsia="Times New Roman" w:hAnsi="Times New Roman" w:cs="Times New Roman"/>
          <w:bCs/>
          <w:i/>
          <w:color w:val="000000" w:themeColor="text1"/>
          <w:sz w:val="28"/>
          <w:szCs w:val="28"/>
        </w:rPr>
        <w:t xml:space="preserve">Người cao tuổi; Người </w:t>
      </w:r>
      <w:r w:rsidRPr="001B3B1E">
        <w:rPr>
          <w:rFonts w:ascii="Times New Roman" w:eastAsia="Times New Roman" w:hAnsi="Times New Roman" w:cs="Times New Roman"/>
          <w:bCs/>
          <w:i/>
          <w:color w:val="000000" w:themeColor="text1"/>
          <w:sz w:val="28"/>
          <w:szCs w:val="28"/>
        </w:rPr>
        <w:lastRenderedPageBreak/>
        <w:t xml:space="preserve">khuyết tật; Người thuộc hộ nghèo, hộ cận nghèo; Người có công với cách mạng; Người sinh sống tại vùng đồng bào dân tộc thiểu số và miền núi, vùng có điều kiện kinh tế - </w:t>
      </w:r>
      <w:r w:rsidR="008B0EC9">
        <w:rPr>
          <w:rFonts w:ascii="Times New Roman" w:eastAsia="Times New Roman" w:hAnsi="Times New Roman" w:cs="Times New Roman"/>
          <w:bCs/>
          <w:i/>
          <w:color w:val="000000" w:themeColor="text1"/>
          <w:sz w:val="28"/>
          <w:szCs w:val="28"/>
        </w:rPr>
        <w:t>xã</w:t>
      </w:r>
      <w:r w:rsidRPr="001B3B1E">
        <w:rPr>
          <w:rFonts w:ascii="Times New Roman" w:eastAsia="Times New Roman" w:hAnsi="Times New Roman" w:cs="Times New Roman"/>
          <w:bCs/>
          <w:i/>
          <w:color w:val="000000" w:themeColor="text1"/>
          <w:sz w:val="28"/>
          <w:szCs w:val="28"/>
        </w:rPr>
        <w:t xml:space="preserve"> hội khó khăn, đặc biệt khó khăn.</w:t>
      </w:r>
    </w:p>
    <w:p w14:paraId="3E6C9563" w14:textId="11722FA0" w:rsidR="002240E9"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t>2. Nội dung chuyên môn khám sức khỏe định kỳ</w:t>
      </w:r>
    </w:p>
    <w:p w14:paraId="123633D4" w14:textId="1864F941" w:rsidR="00375A9B"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
          <w:bCs/>
          <w:color w:val="000000" w:themeColor="text1"/>
          <w:sz w:val="28"/>
          <w:szCs w:val="28"/>
        </w:rPr>
        <w:t xml:space="preserve">2.1. Nội dung chuên môn: </w:t>
      </w:r>
      <w:r w:rsidR="00375A9B" w:rsidRPr="001B3B1E">
        <w:rPr>
          <w:rFonts w:ascii="Times New Roman" w:eastAsia="Times New Roman" w:hAnsi="Times New Roman" w:cs="Times New Roman"/>
          <w:bCs/>
          <w:color w:val="000000" w:themeColor="text1"/>
          <w:sz w:val="28"/>
          <w:szCs w:val="28"/>
        </w:rPr>
        <w:t>Thực hiện theo Công văn số số 5205/SYT-NVY ngày 09/7/2026 của Sở Y tế về việc hướng dẫn nội dung chuyên môn khám sức khỏe định kỳ cho người dân.</w:t>
      </w:r>
    </w:p>
    <w:p w14:paraId="0F16916A" w14:textId="73B014D7" w:rsidR="002240E9"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
          <w:color w:val="000000" w:themeColor="text1"/>
          <w:sz w:val="28"/>
          <w:szCs w:val="28"/>
        </w:rPr>
      </w:pPr>
      <w:r w:rsidRPr="001B3B1E">
        <w:rPr>
          <w:rFonts w:ascii="Times New Roman" w:eastAsia="Times New Roman" w:hAnsi="Times New Roman" w:cs="Times New Roman"/>
          <w:b/>
          <w:color w:val="000000" w:themeColor="text1"/>
          <w:sz w:val="28"/>
          <w:szCs w:val="28"/>
        </w:rPr>
        <w:t>2.2. Hình thức và cơ sở tổ chức khám</w:t>
      </w:r>
    </w:p>
    <w:p w14:paraId="6FD550B1" w14:textId="6499BDD4" w:rsidR="002240E9"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
          <w:color w:val="000000" w:themeColor="text1"/>
          <w:sz w:val="28"/>
          <w:szCs w:val="28"/>
        </w:rPr>
      </w:pPr>
      <w:r w:rsidRPr="001B3B1E">
        <w:rPr>
          <w:rFonts w:ascii="Times New Roman" w:eastAsia="Times New Roman" w:hAnsi="Times New Roman" w:cs="Times New Roman"/>
          <w:b/>
          <w:color w:val="000000" w:themeColor="text1"/>
          <w:sz w:val="28"/>
          <w:szCs w:val="28"/>
        </w:rPr>
        <w:t>a) Hình thức khám</w:t>
      </w:r>
    </w:p>
    <w:p w14:paraId="49499775" w14:textId="5BE2C219" w:rsidR="002240E9"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Khám tập trung tại cơ sở y tế: đối với lực lượng cán bộ, công chức, viên chức, người lao động có hợp đồng</w:t>
      </w:r>
      <w:r w:rsidR="00DF25D7" w:rsidRPr="001B3B1E">
        <w:rPr>
          <w:rFonts w:ascii="Times New Roman" w:eastAsia="Times New Roman" w:hAnsi="Times New Roman" w:cs="Times New Roman"/>
          <w:bCs/>
          <w:color w:val="000000" w:themeColor="text1"/>
          <w:sz w:val="28"/>
          <w:szCs w:val="28"/>
        </w:rPr>
        <w:t>, người từ đủ 18 tuổi</w:t>
      </w:r>
      <w:r w:rsidR="003707A8" w:rsidRPr="001B3B1E">
        <w:rPr>
          <w:rFonts w:ascii="Times New Roman" w:eastAsia="Times New Roman" w:hAnsi="Times New Roman" w:cs="Times New Roman"/>
          <w:bCs/>
          <w:color w:val="000000" w:themeColor="text1"/>
          <w:sz w:val="28"/>
          <w:szCs w:val="28"/>
        </w:rPr>
        <w:t xml:space="preserve"> trở lên cần thực hiện các chỉ định cận lâm sàng.</w:t>
      </w:r>
    </w:p>
    <w:p w14:paraId="5113E2CC" w14:textId="3692311D" w:rsidR="002240E9"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Khám lưu động:</w:t>
      </w:r>
    </w:p>
    <w:p w14:paraId="6D198F76" w14:textId="00880B85" w:rsidR="002240E9"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Tại Trạm Y tế, các điểm trạm: Đối với trẻ dưới 06 tuổi.</w:t>
      </w:r>
    </w:p>
    <w:p w14:paraId="5096FBC2" w14:textId="7DCB28CF" w:rsidR="002240E9"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 Tại trường học: </w:t>
      </w:r>
      <w:r w:rsidR="0064010A">
        <w:rPr>
          <w:rFonts w:ascii="Times New Roman" w:eastAsia="Times New Roman" w:hAnsi="Times New Roman" w:cs="Times New Roman"/>
          <w:bCs/>
          <w:color w:val="000000" w:themeColor="text1"/>
          <w:sz w:val="28"/>
          <w:szCs w:val="28"/>
        </w:rPr>
        <w:t>Học sinh từ đủ 6 đến dưới 18 tuổi</w:t>
      </w:r>
      <w:r w:rsidR="00DF25D7" w:rsidRPr="001B3B1E">
        <w:rPr>
          <w:rFonts w:ascii="Times New Roman" w:eastAsia="Times New Roman" w:hAnsi="Times New Roman" w:cs="Times New Roman"/>
          <w:bCs/>
          <w:color w:val="000000" w:themeColor="text1"/>
          <w:sz w:val="28"/>
          <w:szCs w:val="28"/>
        </w:rPr>
        <w:t>.</w:t>
      </w:r>
    </w:p>
    <w:p w14:paraId="15D9B270" w14:textId="192B06BA" w:rsidR="00BF0182" w:rsidRPr="001B3B1E" w:rsidRDefault="00BF0182"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 Tại hội trường </w:t>
      </w:r>
      <w:r w:rsidR="00CF4D7C">
        <w:rPr>
          <w:rFonts w:ascii="Times New Roman" w:eastAsia="Times New Roman" w:hAnsi="Times New Roman" w:cs="Times New Roman"/>
          <w:bCs/>
          <w:color w:val="000000" w:themeColor="text1"/>
          <w:sz w:val="28"/>
          <w:szCs w:val="28"/>
        </w:rPr>
        <w:t>t</w:t>
      </w:r>
      <w:r w:rsidR="00D52E22">
        <w:rPr>
          <w:rFonts w:ascii="Times New Roman" w:eastAsia="Times New Roman" w:hAnsi="Times New Roman" w:cs="Times New Roman"/>
          <w:bCs/>
          <w:color w:val="000000" w:themeColor="text1"/>
          <w:sz w:val="28"/>
          <w:szCs w:val="28"/>
        </w:rPr>
        <w:t>hôn</w:t>
      </w:r>
      <w:r w:rsidR="008B0EC9">
        <w:rPr>
          <w:rFonts w:ascii="Times New Roman" w:eastAsia="Times New Roman" w:hAnsi="Times New Roman" w:cs="Times New Roman"/>
          <w:bCs/>
          <w:color w:val="000000" w:themeColor="text1"/>
          <w:sz w:val="28"/>
          <w:szCs w:val="28"/>
        </w:rPr>
        <w:t>, bon</w:t>
      </w:r>
      <w:r w:rsidRPr="001B3B1E">
        <w:rPr>
          <w:rFonts w:ascii="Times New Roman" w:eastAsia="Times New Roman" w:hAnsi="Times New Roman" w:cs="Times New Roman"/>
          <w:bCs/>
          <w:color w:val="000000" w:themeColor="text1"/>
          <w:sz w:val="28"/>
          <w:szCs w:val="28"/>
        </w:rPr>
        <w:t xml:space="preserve">: Người dưới 18 tuổi không đi học, người dân </w:t>
      </w:r>
      <w:r w:rsidR="00A60F51" w:rsidRPr="001B3B1E">
        <w:rPr>
          <w:rFonts w:ascii="Times New Roman" w:eastAsia="Times New Roman" w:hAnsi="Times New Roman" w:cs="Times New Roman"/>
          <w:bCs/>
          <w:color w:val="000000" w:themeColor="text1"/>
          <w:sz w:val="28"/>
          <w:szCs w:val="28"/>
        </w:rPr>
        <w:t xml:space="preserve">từ đủ 18 tuổi </w:t>
      </w:r>
      <w:r w:rsidRPr="001B3B1E">
        <w:rPr>
          <w:rFonts w:ascii="Times New Roman" w:eastAsia="Times New Roman" w:hAnsi="Times New Roman" w:cs="Times New Roman"/>
          <w:bCs/>
          <w:color w:val="000000" w:themeColor="text1"/>
          <w:sz w:val="28"/>
          <w:szCs w:val="28"/>
        </w:rPr>
        <w:t xml:space="preserve">không ký hợp đồng lao động hoặc không thuộc phạm vi quản lý của người sử dụng lao động </w:t>
      </w:r>
      <w:r w:rsidRPr="001B3B1E">
        <w:rPr>
          <w:rFonts w:ascii="Times New Roman" w:eastAsia="Times New Roman" w:hAnsi="Times New Roman" w:cs="Times New Roman"/>
          <w:bCs/>
          <w:i/>
          <w:color w:val="000000" w:themeColor="text1"/>
          <w:sz w:val="28"/>
          <w:szCs w:val="28"/>
        </w:rPr>
        <w:t xml:space="preserve">(lao động tự do, buôn bán </w:t>
      </w:r>
      <w:r w:rsidR="00A60F51" w:rsidRPr="001B3B1E">
        <w:rPr>
          <w:rFonts w:ascii="Times New Roman" w:eastAsia="Times New Roman" w:hAnsi="Times New Roman" w:cs="Times New Roman"/>
          <w:bCs/>
          <w:i/>
          <w:color w:val="000000" w:themeColor="text1"/>
          <w:sz w:val="28"/>
          <w:szCs w:val="28"/>
        </w:rPr>
        <w:t xml:space="preserve">nhỏ, nông dân, nội trợ), </w:t>
      </w:r>
      <w:r w:rsidR="00A60F51" w:rsidRPr="001B3B1E">
        <w:rPr>
          <w:rFonts w:ascii="Times New Roman" w:eastAsia="Times New Roman" w:hAnsi="Times New Roman" w:cs="Times New Roman"/>
          <w:bCs/>
          <w:color w:val="000000" w:themeColor="text1"/>
          <w:sz w:val="28"/>
          <w:szCs w:val="28"/>
        </w:rPr>
        <w:t>người cao tuổi.</w:t>
      </w:r>
    </w:p>
    <w:p w14:paraId="02F09F81" w14:textId="7113ECC1" w:rsidR="002240E9" w:rsidRPr="001B3B1E" w:rsidRDefault="00BF0182"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Tại hộ gia đình: Đối với</w:t>
      </w:r>
      <w:r w:rsidR="002240E9" w:rsidRPr="001B3B1E">
        <w:rPr>
          <w:rFonts w:ascii="Times New Roman" w:eastAsia="Times New Roman" w:hAnsi="Times New Roman" w:cs="Times New Roman"/>
          <w:bCs/>
          <w:color w:val="000000" w:themeColor="text1"/>
          <w:sz w:val="28"/>
          <w:szCs w:val="28"/>
        </w:rPr>
        <w:t xml:space="preserve"> người khuyết tật, người mắc bệnh nặng,</w:t>
      </w:r>
      <w:r w:rsidRPr="001B3B1E">
        <w:rPr>
          <w:rFonts w:ascii="Times New Roman" w:eastAsia="Times New Roman" w:hAnsi="Times New Roman" w:cs="Times New Roman"/>
          <w:bCs/>
          <w:color w:val="000000" w:themeColor="text1"/>
          <w:sz w:val="28"/>
          <w:szCs w:val="28"/>
        </w:rPr>
        <w:t xml:space="preserve"> người không có khả năng đi lại </w:t>
      </w:r>
      <w:r w:rsidR="002240E9" w:rsidRPr="001B3B1E">
        <w:rPr>
          <w:rFonts w:ascii="Times New Roman" w:eastAsia="Times New Roman" w:hAnsi="Times New Roman" w:cs="Times New Roman"/>
          <w:bCs/>
          <w:color w:val="000000" w:themeColor="text1"/>
          <w:sz w:val="28"/>
          <w:szCs w:val="28"/>
        </w:rPr>
        <w:t>và các trường hợp đặc biệt khác.</w:t>
      </w:r>
    </w:p>
    <w:p w14:paraId="128B2E4B" w14:textId="6C361A6C" w:rsidR="002240E9"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
          <w:color w:val="000000" w:themeColor="text1"/>
          <w:sz w:val="28"/>
          <w:szCs w:val="28"/>
        </w:rPr>
      </w:pPr>
      <w:r w:rsidRPr="001B3B1E">
        <w:rPr>
          <w:rFonts w:ascii="Times New Roman" w:eastAsia="Times New Roman" w:hAnsi="Times New Roman" w:cs="Times New Roman"/>
          <w:b/>
          <w:color w:val="000000" w:themeColor="text1"/>
          <w:sz w:val="28"/>
          <w:szCs w:val="28"/>
        </w:rPr>
        <w:t xml:space="preserve">b) Cơ sở </w:t>
      </w:r>
      <w:r w:rsidR="00843512" w:rsidRPr="001B3B1E">
        <w:rPr>
          <w:rFonts w:ascii="Times New Roman" w:eastAsia="Times New Roman" w:hAnsi="Times New Roman" w:cs="Times New Roman"/>
          <w:b/>
          <w:color w:val="000000" w:themeColor="text1"/>
          <w:sz w:val="28"/>
          <w:szCs w:val="28"/>
        </w:rPr>
        <w:t xml:space="preserve">tổ chức </w:t>
      </w:r>
      <w:r w:rsidRPr="001B3B1E">
        <w:rPr>
          <w:rFonts w:ascii="Times New Roman" w:eastAsia="Times New Roman" w:hAnsi="Times New Roman" w:cs="Times New Roman"/>
          <w:b/>
          <w:color w:val="000000" w:themeColor="text1"/>
          <w:sz w:val="28"/>
          <w:szCs w:val="28"/>
        </w:rPr>
        <w:t>khám</w:t>
      </w:r>
    </w:p>
    <w:p w14:paraId="13D677D1" w14:textId="5D2CE997" w:rsidR="002240E9" w:rsidRPr="001B3B1E"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bCs/>
          <w:color w:val="000000" w:themeColor="text1"/>
          <w:sz w:val="28"/>
          <w:szCs w:val="28"/>
        </w:rPr>
      </w:pPr>
      <w:r w:rsidRPr="001B3B1E">
        <w:rPr>
          <w:rFonts w:ascii="Times New Roman" w:eastAsia="Times New Roman" w:hAnsi="Times New Roman" w:cs="Times New Roman"/>
          <w:bCs/>
          <w:color w:val="000000" w:themeColor="text1"/>
          <w:sz w:val="28"/>
          <w:szCs w:val="28"/>
        </w:rPr>
        <w:t xml:space="preserve">- Trẻ em dưới 06 tuổi: Trạm Y tế </w:t>
      </w:r>
      <w:r w:rsidR="008B0EC9">
        <w:rPr>
          <w:rFonts w:ascii="Times New Roman" w:eastAsia="Times New Roman" w:hAnsi="Times New Roman" w:cs="Times New Roman"/>
          <w:bCs/>
          <w:color w:val="000000" w:themeColor="text1"/>
          <w:sz w:val="28"/>
          <w:szCs w:val="28"/>
        </w:rPr>
        <w:t>xã</w:t>
      </w:r>
      <w:r w:rsidR="00175322" w:rsidRPr="001B3B1E">
        <w:rPr>
          <w:rFonts w:ascii="Times New Roman" w:eastAsia="Times New Roman" w:hAnsi="Times New Roman" w:cs="Times New Roman"/>
          <w:bCs/>
          <w:color w:val="000000" w:themeColor="text1"/>
          <w:sz w:val="28"/>
          <w:szCs w:val="28"/>
        </w:rPr>
        <w:t>.</w:t>
      </w:r>
    </w:p>
    <w:p w14:paraId="09120C8C" w14:textId="654E297A" w:rsidR="002240E9" w:rsidRPr="000D5BC7" w:rsidRDefault="002240E9" w:rsidP="000A16C6">
      <w:pPr>
        <w:keepNext/>
        <w:widowControl w:val="0"/>
        <w:shd w:val="clear" w:color="auto" w:fill="FFFFFF"/>
        <w:spacing w:before="120" w:after="120" w:line="240" w:lineRule="auto"/>
        <w:ind w:firstLine="680"/>
        <w:jc w:val="both"/>
        <w:rPr>
          <w:rFonts w:ascii="Times New Roman" w:eastAsia="Times New Roman" w:hAnsi="Times New Roman" w:cs="Times New Roman"/>
          <w:i/>
          <w:iCs/>
          <w:color w:val="000000" w:themeColor="text1"/>
          <w:spacing w:val="-4"/>
          <w:sz w:val="28"/>
          <w:szCs w:val="28"/>
        </w:rPr>
      </w:pPr>
      <w:r w:rsidRPr="000D5BC7">
        <w:rPr>
          <w:rFonts w:ascii="Times New Roman" w:eastAsia="Times New Roman" w:hAnsi="Times New Roman" w:cs="Times New Roman"/>
          <w:bCs/>
          <w:color w:val="000000" w:themeColor="text1"/>
          <w:spacing w:val="-4"/>
          <w:sz w:val="28"/>
          <w:szCs w:val="28"/>
        </w:rPr>
        <w:t xml:space="preserve">- Người từ 6 đến dưới 18 tuổi, người </w:t>
      </w:r>
      <w:r w:rsidR="00C37AA3" w:rsidRPr="000D5BC7">
        <w:rPr>
          <w:rFonts w:ascii="Times New Roman" w:eastAsia="Times New Roman" w:hAnsi="Times New Roman" w:cs="Times New Roman"/>
          <w:bCs/>
          <w:color w:val="000000" w:themeColor="text1"/>
          <w:spacing w:val="-4"/>
          <w:sz w:val="28"/>
          <w:szCs w:val="28"/>
        </w:rPr>
        <w:t>từ đủ</w:t>
      </w:r>
      <w:r w:rsidRPr="000D5BC7">
        <w:rPr>
          <w:rFonts w:ascii="Times New Roman" w:eastAsia="Times New Roman" w:hAnsi="Times New Roman" w:cs="Times New Roman"/>
          <w:bCs/>
          <w:color w:val="000000" w:themeColor="text1"/>
          <w:spacing w:val="-4"/>
          <w:sz w:val="28"/>
          <w:szCs w:val="28"/>
        </w:rPr>
        <w:t xml:space="preserve"> 18 tuổi</w:t>
      </w:r>
      <w:r w:rsidR="00C37AA3" w:rsidRPr="000D5BC7">
        <w:rPr>
          <w:rFonts w:ascii="Times New Roman" w:eastAsia="Times New Roman" w:hAnsi="Times New Roman" w:cs="Times New Roman"/>
          <w:bCs/>
          <w:color w:val="000000" w:themeColor="text1"/>
          <w:spacing w:val="-4"/>
          <w:sz w:val="28"/>
          <w:szCs w:val="28"/>
        </w:rPr>
        <w:t xml:space="preserve"> trở lên</w:t>
      </w:r>
      <w:r w:rsidRPr="000D5BC7">
        <w:rPr>
          <w:rFonts w:ascii="Times New Roman" w:eastAsia="Times New Roman" w:hAnsi="Times New Roman" w:cs="Times New Roman"/>
          <w:bCs/>
          <w:color w:val="000000" w:themeColor="text1"/>
          <w:spacing w:val="-4"/>
          <w:sz w:val="28"/>
          <w:szCs w:val="28"/>
        </w:rPr>
        <w:t xml:space="preserve">: </w:t>
      </w:r>
      <w:r w:rsidR="006A253F" w:rsidRPr="000D5BC7">
        <w:rPr>
          <w:rFonts w:ascii="Times New Roman" w:eastAsia="Times New Roman" w:hAnsi="Times New Roman" w:cs="Times New Roman"/>
          <w:bCs/>
          <w:color w:val="000000" w:themeColor="text1"/>
          <w:spacing w:val="-4"/>
          <w:sz w:val="28"/>
          <w:szCs w:val="28"/>
        </w:rPr>
        <w:t xml:space="preserve">Trung tâm Y tế khu vực </w:t>
      </w:r>
      <w:r w:rsidR="008B0EC9" w:rsidRPr="000D5BC7">
        <w:rPr>
          <w:rFonts w:ascii="Times New Roman" w:eastAsia="Times New Roman" w:hAnsi="Times New Roman" w:cs="Times New Roman"/>
          <w:bCs/>
          <w:color w:val="000000" w:themeColor="text1"/>
          <w:spacing w:val="-4"/>
          <w:sz w:val="28"/>
          <w:szCs w:val="28"/>
        </w:rPr>
        <w:t>Đăk Mil</w:t>
      </w:r>
      <w:r w:rsidR="006A253F" w:rsidRPr="000D5BC7">
        <w:rPr>
          <w:rFonts w:ascii="Times New Roman" w:eastAsia="Times New Roman" w:hAnsi="Times New Roman" w:cs="Times New Roman"/>
          <w:bCs/>
          <w:color w:val="000000" w:themeColor="text1"/>
          <w:spacing w:val="-4"/>
          <w:sz w:val="28"/>
          <w:szCs w:val="28"/>
        </w:rPr>
        <w:t xml:space="preserve"> và các c</w:t>
      </w:r>
      <w:r w:rsidRPr="000D5BC7">
        <w:rPr>
          <w:rFonts w:ascii="Times New Roman" w:eastAsia="Times New Roman" w:hAnsi="Times New Roman" w:cs="Times New Roman"/>
          <w:bCs/>
          <w:color w:val="000000" w:themeColor="text1"/>
          <w:spacing w:val="-4"/>
          <w:sz w:val="28"/>
          <w:szCs w:val="28"/>
        </w:rPr>
        <w:t>ơ sở khám bệnh, chữa bệnh đủ điều kiện theo quy định.</w:t>
      </w:r>
    </w:p>
    <w:p w14:paraId="446F12BF"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bookmarkStart w:id="8" w:name="muc_3"/>
      <w:bookmarkEnd w:id="7"/>
      <w:r w:rsidRPr="001B3B1E">
        <w:rPr>
          <w:rFonts w:ascii="Times New Roman" w:eastAsia="Times New Roman" w:hAnsi="Times New Roman" w:cs="Times New Roman"/>
          <w:b/>
          <w:bCs/>
          <w:color w:val="000000" w:themeColor="text1"/>
          <w:sz w:val="28"/>
          <w:szCs w:val="28"/>
        </w:rPr>
        <w:t>V. NHIỆM VỤ, GIẢI PHÁP</w:t>
      </w:r>
      <w:bookmarkEnd w:id="8"/>
      <w:r w:rsidRPr="001B3B1E">
        <w:rPr>
          <w:rFonts w:ascii="Times New Roman" w:eastAsia="Times New Roman" w:hAnsi="Times New Roman" w:cs="Times New Roman"/>
          <w:b/>
          <w:bCs/>
          <w:color w:val="000000" w:themeColor="text1"/>
          <w:sz w:val="28"/>
          <w:szCs w:val="28"/>
        </w:rPr>
        <w:t xml:space="preserve"> THỰC HIỆN</w:t>
      </w:r>
    </w:p>
    <w:p w14:paraId="742F1535" w14:textId="5B23D82C"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bookmarkStart w:id="9" w:name="dieu_1_1"/>
      <w:r w:rsidRPr="001B3B1E">
        <w:rPr>
          <w:rFonts w:ascii="Times New Roman" w:eastAsia="Times New Roman" w:hAnsi="Times New Roman" w:cs="Times New Roman"/>
          <w:b/>
          <w:bCs/>
          <w:color w:val="000000" w:themeColor="text1"/>
          <w:sz w:val="28"/>
          <w:szCs w:val="28"/>
        </w:rPr>
        <w:t>1. Tăng cường vai trò lãnh đạo, chỉ đạo</w:t>
      </w:r>
      <w:bookmarkEnd w:id="9"/>
    </w:p>
    <w:p w14:paraId="4D4D7AB4" w14:textId="5DEA9BB2" w:rsidR="00BB3AEF" w:rsidRPr="00C53DD2"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pacing w:val="-4"/>
          <w:sz w:val="28"/>
          <w:szCs w:val="28"/>
        </w:rPr>
      </w:pPr>
      <w:r w:rsidRPr="00C53DD2">
        <w:rPr>
          <w:rFonts w:ascii="Times New Roman" w:eastAsia="Times New Roman" w:hAnsi="Times New Roman" w:cs="Times New Roman"/>
          <w:color w:val="000000" w:themeColor="text1"/>
          <w:spacing w:val="-4"/>
          <w:sz w:val="28"/>
          <w:szCs w:val="28"/>
        </w:rPr>
        <w:t>- Quán triệt đầy đủ quan điểm </w:t>
      </w:r>
      <w:r w:rsidRPr="00C53DD2">
        <w:rPr>
          <w:rFonts w:ascii="Times New Roman" w:eastAsia="Times New Roman" w:hAnsi="Times New Roman" w:cs="Times New Roman"/>
          <w:i/>
          <w:iCs/>
          <w:color w:val="000000" w:themeColor="text1"/>
          <w:spacing w:val="-4"/>
          <w:sz w:val="28"/>
          <w:szCs w:val="28"/>
        </w:rPr>
        <w:t xml:space="preserve">“Sức khỏe là vốn quý nhất của mỗi người dân và của toàn </w:t>
      </w:r>
      <w:r w:rsidR="008B0EC9" w:rsidRPr="00C53DD2">
        <w:rPr>
          <w:rFonts w:ascii="Times New Roman" w:eastAsia="Times New Roman" w:hAnsi="Times New Roman" w:cs="Times New Roman"/>
          <w:i/>
          <w:iCs/>
          <w:color w:val="000000" w:themeColor="text1"/>
          <w:spacing w:val="-4"/>
          <w:sz w:val="28"/>
          <w:szCs w:val="28"/>
        </w:rPr>
        <w:t>xã</w:t>
      </w:r>
      <w:r w:rsidRPr="00C53DD2">
        <w:rPr>
          <w:rFonts w:ascii="Times New Roman" w:eastAsia="Times New Roman" w:hAnsi="Times New Roman" w:cs="Times New Roman"/>
          <w:i/>
          <w:iCs/>
          <w:color w:val="000000" w:themeColor="text1"/>
          <w:spacing w:val="-4"/>
          <w:sz w:val="28"/>
          <w:szCs w:val="28"/>
        </w:rPr>
        <w:t xml:space="preserve"> hội”</w:t>
      </w:r>
      <w:r w:rsidRPr="00C53DD2">
        <w:rPr>
          <w:rFonts w:ascii="Times New Roman" w:eastAsia="Times New Roman" w:hAnsi="Times New Roman" w:cs="Times New Roman"/>
          <w:color w:val="000000" w:themeColor="text1"/>
          <w:spacing w:val="-4"/>
          <w:sz w:val="28"/>
          <w:szCs w:val="28"/>
        </w:rPr>
        <w:t>; xác định công tác khám sức khỏe định kỳ hoặc khám sàng lọc và quản lý sức khỏe toàn dân là nhiệm vụ chính trị trọng tâm, thường xuyên.</w:t>
      </w:r>
    </w:p>
    <w:p w14:paraId="30692D53"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Người đứng đầu các </w:t>
      </w:r>
      <w:r w:rsidR="00FA2093" w:rsidRPr="001B3B1E">
        <w:rPr>
          <w:rFonts w:ascii="Times New Roman" w:eastAsia="Times New Roman" w:hAnsi="Times New Roman" w:cs="Times New Roman"/>
          <w:color w:val="000000" w:themeColor="text1"/>
          <w:sz w:val="28"/>
          <w:szCs w:val="28"/>
        </w:rPr>
        <w:t xml:space="preserve">cơ quan, đơn vị </w:t>
      </w:r>
      <w:r w:rsidRPr="001B3B1E">
        <w:rPr>
          <w:rFonts w:ascii="Times New Roman" w:eastAsia="Times New Roman" w:hAnsi="Times New Roman" w:cs="Times New Roman"/>
          <w:color w:val="000000" w:themeColor="text1"/>
          <w:sz w:val="28"/>
          <w:szCs w:val="28"/>
        </w:rPr>
        <w:t xml:space="preserve">chịu trách nhiệm chỉ đạo tổ chức triển khai Kế hoạch trong phạm vi quản lý; đưa chỉ tiêu khám sức khỏe định kỳ, khám sàng lọc vào </w:t>
      </w:r>
      <w:r w:rsidR="00FA2093" w:rsidRPr="001B3B1E">
        <w:rPr>
          <w:rFonts w:ascii="Times New Roman" w:eastAsia="Times New Roman" w:hAnsi="Times New Roman" w:cs="Times New Roman"/>
          <w:color w:val="000000" w:themeColor="text1"/>
          <w:sz w:val="28"/>
          <w:szCs w:val="28"/>
        </w:rPr>
        <w:t xml:space="preserve">chương trình, kế hoạch công tác, tiêu chí đánh giá mức độ hoàn thành nhiệm vụ của </w:t>
      </w:r>
      <w:r w:rsidRPr="001B3B1E">
        <w:rPr>
          <w:rFonts w:ascii="Times New Roman" w:eastAsia="Times New Roman" w:hAnsi="Times New Roman" w:cs="Times New Roman"/>
          <w:color w:val="000000" w:themeColor="text1"/>
          <w:sz w:val="28"/>
          <w:szCs w:val="28"/>
        </w:rPr>
        <w:t xml:space="preserve">đơn </w:t>
      </w:r>
      <w:r w:rsidR="00FA2093" w:rsidRPr="001B3B1E">
        <w:rPr>
          <w:rFonts w:ascii="Times New Roman" w:eastAsia="Times New Roman" w:hAnsi="Times New Roman" w:cs="Times New Roman"/>
          <w:color w:val="000000" w:themeColor="text1"/>
          <w:sz w:val="28"/>
          <w:szCs w:val="28"/>
        </w:rPr>
        <w:t>vị.</w:t>
      </w:r>
    </w:p>
    <w:p w14:paraId="4DFC8C23"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Tăng cường phối hợp liên ngành trong tổ chức thực hiện; kịp thời báo cáo, đề xuất các biện pháp tháo gỡ khó khăn, vướng mắc phát sinh theo đúng quy định của pháp luật trong quá trình triển khai thực hiện.</w:t>
      </w:r>
    </w:p>
    <w:p w14:paraId="6C990363" w14:textId="092908FF"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bookmarkStart w:id="10" w:name="dieu_2"/>
      <w:r w:rsidRPr="001B3B1E">
        <w:rPr>
          <w:rFonts w:ascii="Times New Roman" w:eastAsia="Times New Roman" w:hAnsi="Times New Roman" w:cs="Times New Roman"/>
          <w:b/>
          <w:bCs/>
          <w:color w:val="000000" w:themeColor="text1"/>
          <w:sz w:val="28"/>
          <w:szCs w:val="28"/>
        </w:rPr>
        <w:lastRenderedPageBreak/>
        <w:t xml:space="preserve">2. Tổ chức rà soát, đẩy mạnh công tác truyền </w:t>
      </w:r>
      <w:r w:rsidR="00D52E22">
        <w:rPr>
          <w:rFonts w:ascii="Times New Roman" w:eastAsia="Times New Roman" w:hAnsi="Times New Roman" w:cs="Times New Roman"/>
          <w:b/>
          <w:bCs/>
          <w:color w:val="000000" w:themeColor="text1"/>
          <w:sz w:val="28"/>
          <w:szCs w:val="28"/>
        </w:rPr>
        <w:t>thôn</w:t>
      </w:r>
      <w:r w:rsidRPr="001B3B1E">
        <w:rPr>
          <w:rFonts w:ascii="Times New Roman" w:eastAsia="Times New Roman" w:hAnsi="Times New Roman" w:cs="Times New Roman"/>
          <w:b/>
          <w:bCs/>
          <w:color w:val="000000" w:themeColor="text1"/>
          <w:sz w:val="28"/>
          <w:szCs w:val="28"/>
        </w:rPr>
        <w:t>g, tư vấn, vận động Nhân dân</w:t>
      </w:r>
      <w:bookmarkEnd w:id="10"/>
    </w:p>
    <w:p w14:paraId="4523E3A7" w14:textId="7BA74AC2"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Căn cứ theo chức năng nhiệm vụ: các ban ngành, cơ quan, đơn vị tổ chức rà soát, lập danh sách đối tượng cần phải khám thuộc diện quản lý, đang cư trú trên địa bàn để xây dựng kế hoạch tổ chức truyền </w:t>
      </w:r>
      <w:r w:rsidR="00D52E22">
        <w:rPr>
          <w:rFonts w:ascii="Times New Roman" w:eastAsia="Times New Roman" w:hAnsi="Times New Roman" w:cs="Times New Roman"/>
          <w:color w:val="000000" w:themeColor="text1"/>
          <w:sz w:val="28"/>
          <w:szCs w:val="28"/>
        </w:rPr>
        <w:t>thôn</w:t>
      </w:r>
      <w:r w:rsidRPr="001B3B1E">
        <w:rPr>
          <w:rFonts w:ascii="Times New Roman" w:eastAsia="Times New Roman" w:hAnsi="Times New Roman" w:cs="Times New Roman"/>
          <w:color w:val="000000" w:themeColor="text1"/>
          <w:sz w:val="28"/>
          <w:szCs w:val="28"/>
        </w:rPr>
        <w:t>g, tư vấn, khám sức khỏe hoặc khám sàng lọc miễn phí.</w:t>
      </w:r>
    </w:p>
    <w:p w14:paraId="0CE14CB9"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Tăng cường tuyên truyền về mục tiêu, ý nghĩa và lợi ích của việc khám sức khỏe định kỳ, sàng lọc phát hiện sớm bệnh tật và quản lý sức khỏe toàn dân.</w:t>
      </w:r>
    </w:p>
    <w:p w14:paraId="3A48FA86" w14:textId="029E5100"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Công khai </w:t>
      </w:r>
      <w:r w:rsidR="00D52E22">
        <w:rPr>
          <w:rFonts w:ascii="Times New Roman" w:eastAsia="Times New Roman" w:hAnsi="Times New Roman" w:cs="Times New Roman"/>
          <w:color w:val="000000" w:themeColor="text1"/>
          <w:sz w:val="28"/>
          <w:szCs w:val="28"/>
        </w:rPr>
        <w:t>thôn</w:t>
      </w:r>
      <w:r w:rsidRPr="001B3B1E">
        <w:rPr>
          <w:rFonts w:ascii="Times New Roman" w:eastAsia="Times New Roman" w:hAnsi="Times New Roman" w:cs="Times New Roman"/>
          <w:color w:val="000000" w:themeColor="text1"/>
          <w:sz w:val="28"/>
          <w:szCs w:val="28"/>
        </w:rPr>
        <w:t>g tin về các cơ sở tham gia khám sức khỏe, nội dung khám theo nhóm tuổi, hình thức và thời gian tổ chức khám.</w:t>
      </w:r>
    </w:p>
    <w:p w14:paraId="1CBFABB1" w14:textId="2DCAF821"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Phối hợp các cơ quan báo chí, truyền </w:t>
      </w:r>
      <w:r w:rsidR="00D52E22">
        <w:rPr>
          <w:rFonts w:ascii="Times New Roman" w:eastAsia="Times New Roman" w:hAnsi="Times New Roman" w:cs="Times New Roman"/>
          <w:color w:val="000000" w:themeColor="text1"/>
          <w:sz w:val="28"/>
          <w:szCs w:val="28"/>
        </w:rPr>
        <w:t>thôn</w:t>
      </w:r>
      <w:r w:rsidRPr="001B3B1E">
        <w:rPr>
          <w:rFonts w:ascii="Times New Roman" w:eastAsia="Times New Roman" w:hAnsi="Times New Roman" w:cs="Times New Roman"/>
          <w:color w:val="000000" w:themeColor="text1"/>
          <w:sz w:val="28"/>
          <w:szCs w:val="28"/>
        </w:rPr>
        <w:t>g, tổ chức đoàn thể tuyên truyền, vận động người dân chủ động tham gia khám sức khỏe định kỳ.</w:t>
      </w:r>
    </w:p>
    <w:p w14:paraId="002A63F2" w14:textId="6806A709" w:rsidR="00FA2093"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Phát động các hoạt động khám sức khỏe, sàng lọc, truyền </w:t>
      </w:r>
      <w:r w:rsidR="00D52E22">
        <w:rPr>
          <w:rFonts w:ascii="Times New Roman" w:eastAsia="Times New Roman" w:hAnsi="Times New Roman" w:cs="Times New Roman"/>
          <w:color w:val="000000" w:themeColor="text1"/>
          <w:sz w:val="28"/>
          <w:szCs w:val="28"/>
        </w:rPr>
        <w:t>thôn</w:t>
      </w:r>
      <w:r w:rsidRPr="001B3B1E">
        <w:rPr>
          <w:rFonts w:ascii="Times New Roman" w:eastAsia="Times New Roman" w:hAnsi="Times New Roman" w:cs="Times New Roman"/>
          <w:color w:val="000000" w:themeColor="text1"/>
          <w:sz w:val="28"/>
          <w:szCs w:val="28"/>
        </w:rPr>
        <w:t>g sức khỏe hưởng ứng các ngày l</w:t>
      </w:r>
      <w:r w:rsidR="00FA2093" w:rsidRPr="001B3B1E">
        <w:rPr>
          <w:rFonts w:ascii="Times New Roman" w:eastAsia="Times New Roman" w:hAnsi="Times New Roman" w:cs="Times New Roman"/>
          <w:color w:val="000000" w:themeColor="text1"/>
          <w:sz w:val="28"/>
          <w:szCs w:val="28"/>
        </w:rPr>
        <w:t>ễ lớn</w:t>
      </w:r>
      <w:r w:rsidR="00BF1A59" w:rsidRPr="001B3B1E">
        <w:rPr>
          <w:rFonts w:ascii="Times New Roman" w:eastAsia="Times New Roman" w:hAnsi="Times New Roman" w:cs="Times New Roman"/>
          <w:color w:val="000000" w:themeColor="text1"/>
          <w:sz w:val="28"/>
          <w:szCs w:val="28"/>
        </w:rPr>
        <w:t>, các sự kiện quan trọng</w:t>
      </w:r>
      <w:r w:rsidR="00FA2093" w:rsidRPr="001B3B1E">
        <w:rPr>
          <w:rFonts w:ascii="Times New Roman" w:eastAsia="Times New Roman" w:hAnsi="Times New Roman" w:cs="Times New Roman"/>
          <w:color w:val="000000" w:themeColor="text1"/>
          <w:sz w:val="28"/>
          <w:szCs w:val="28"/>
        </w:rPr>
        <w:t xml:space="preserve"> trong năm.</w:t>
      </w:r>
    </w:p>
    <w:p w14:paraId="7548E8B1"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Biểu dương, nhân rộng các mô hình hiệu quả, cách làm hay trong tổ chức khám sức khỏe và quản lý sức khỏe Nhân dân tại các </w:t>
      </w:r>
      <w:r w:rsidR="00FA2093" w:rsidRPr="001B3B1E">
        <w:rPr>
          <w:rFonts w:ascii="Times New Roman" w:eastAsia="Times New Roman" w:hAnsi="Times New Roman" w:cs="Times New Roman"/>
          <w:color w:val="000000" w:themeColor="text1"/>
          <w:sz w:val="28"/>
          <w:szCs w:val="28"/>
        </w:rPr>
        <w:t>cơ quan, đơn vị</w:t>
      </w:r>
      <w:r w:rsidRPr="001B3B1E">
        <w:rPr>
          <w:rFonts w:ascii="Times New Roman" w:eastAsia="Times New Roman" w:hAnsi="Times New Roman" w:cs="Times New Roman"/>
          <w:color w:val="000000" w:themeColor="text1"/>
          <w:sz w:val="28"/>
          <w:szCs w:val="28"/>
        </w:rPr>
        <w:t>.</w:t>
      </w:r>
    </w:p>
    <w:p w14:paraId="0913CDD5" w14:textId="064ADF8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bookmarkStart w:id="11" w:name="dieu_3_1"/>
      <w:r w:rsidRPr="001B3B1E">
        <w:rPr>
          <w:rFonts w:ascii="Times New Roman" w:eastAsia="Times New Roman" w:hAnsi="Times New Roman" w:cs="Times New Roman"/>
          <w:b/>
          <w:bCs/>
          <w:color w:val="000000" w:themeColor="text1"/>
          <w:sz w:val="28"/>
          <w:szCs w:val="28"/>
        </w:rPr>
        <w:t>3. Tổ chức triển khai đồng bộ hoạt động khám sức khỏe định kỳ theo nhóm đối tượng</w:t>
      </w:r>
      <w:bookmarkEnd w:id="11"/>
    </w:p>
    <w:p w14:paraId="57CC2C16" w14:textId="6D1F463D"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Phối hợp với các cơ sở khám bệnh, chữa bệnh, chỉ đạo Trạm Y tế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xml:space="preserve"> tổ chức khám sức khỏe định kỳ hoặc khám sàng lọc, tư vấn dinh dưỡng và quản lý sức khỏe cho người dân theo từng nhóm đối tượng quy định tại Kế hoạch (</w:t>
      </w:r>
      <w:r w:rsidRPr="001B3B1E">
        <w:rPr>
          <w:rFonts w:ascii="Times New Roman" w:eastAsia="Times New Roman" w:hAnsi="Times New Roman" w:cs="Times New Roman"/>
          <w:i/>
          <w:iCs/>
          <w:color w:val="000000" w:themeColor="text1"/>
          <w:sz w:val="28"/>
          <w:szCs w:val="28"/>
        </w:rPr>
        <w:t>người lao động; học sinh, sinh viên; người cao tuổi; các đối tượng yếu thế; người lao động không có hợp đồng lao động và các nhóm đối tượng khác</w:t>
      </w:r>
      <w:r w:rsidRPr="001B3B1E">
        <w:rPr>
          <w:rFonts w:ascii="Times New Roman" w:eastAsia="Times New Roman" w:hAnsi="Times New Roman" w:cs="Times New Roman"/>
          <w:color w:val="000000" w:themeColor="text1"/>
          <w:sz w:val="28"/>
          <w:szCs w:val="28"/>
        </w:rPr>
        <w:t>), bảo đảm tuân thủ đúng quy định chuyên môn, phù hợp độ tuổi, giới tính, yếu tố nguy cơ và đặc thù của từng nhóm.</w:t>
      </w:r>
    </w:p>
    <w:p w14:paraId="4EC41B50"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Phối hợp tổ chức thực hiện linh hoạt các hình thức khám (</w:t>
      </w:r>
      <w:r w:rsidRPr="001B3B1E">
        <w:rPr>
          <w:rFonts w:ascii="Times New Roman" w:eastAsia="Times New Roman" w:hAnsi="Times New Roman" w:cs="Times New Roman"/>
          <w:i/>
          <w:iCs/>
          <w:color w:val="000000" w:themeColor="text1"/>
          <w:sz w:val="28"/>
          <w:szCs w:val="28"/>
        </w:rPr>
        <w:t>tại cơ sở khám bệnh, chữa bệnh; tại trường học, tại đơn vị sử dụng lao động hoặc khám lưu động khi cần thiết),</w:t>
      </w:r>
      <w:r w:rsidRPr="001B3B1E">
        <w:rPr>
          <w:rFonts w:ascii="Times New Roman" w:eastAsia="Times New Roman" w:hAnsi="Times New Roman" w:cs="Times New Roman"/>
          <w:color w:val="000000" w:themeColor="text1"/>
          <w:sz w:val="28"/>
          <w:szCs w:val="28"/>
        </w:rPr>
        <w:t xml:space="preserve"> bảo đảm thuận tiện cho người dân tiếp cận dịch vụ, không bỏ sót đối tượng theo danh sách rà soát của địa phương và các cơ quan, đơn vị quản lý.</w:t>
      </w:r>
    </w:p>
    <w:p w14:paraId="420D1277" w14:textId="77777777" w:rsidR="00A86448"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bookmarkStart w:id="12" w:name="dieu_4_1"/>
      <w:r w:rsidRPr="001B3B1E">
        <w:rPr>
          <w:rFonts w:ascii="Times New Roman" w:eastAsia="Times New Roman" w:hAnsi="Times New Roman" w:cs="Times New Roman"/>
          <w:b/>
          <w:bCs/>
          <w:color w:val="000000" w:themeColor="text1"/>
          <w:sz w:val="28"/>
          <w:szCs w:val="28"/>
        </w:rPr>
        <w:t>4. Tạo lập hồ sơ sổ sức khỏe điện tử cho người dân</w:t>
      </w:r>
      <w:bookmarkStart w:id="13" w:name="dieu_5"/>
      <w:bookmarkEnd w:id="12"/>
    </w:p>
    <w:p w14:paraId="5458A54D" w14:textId="0A8A260B" w:rsidR="00BB3AEF" w:rsidRPr="00FC7C87"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b/>
          <w:bCs/>
          <w:color w:val="000000" w:themeColor="text1"/>
          <w:spacing w:val="-2"/>
          <w:sz w:val="28"/>
          <w:szCs w:val="28"/>
        </w:rPr>
      </w:pPr>
      <w:r w:rsidRPr="001B3B1E">
        <w:rPr>
          <w:rFonts w:ascii="Times New Roman" w:eastAsia="Times New Roman" w:hAnsi="Times New Roman" w:cs="Times New Roman"/>
          <w:color w:val="000000" w:themeColor="text1"/>
          <w:sz w:val="28"/>
          <w:szCs w:val="28"/>
        </w:rPr>
        <w:t xml:space="preserve">Tập trung xây dựng và triển khai Sổ sức khỏe điện tử toàn dân trên cơ sở kế thừa, tối ưu hóa các nền tảng số hiện có tại các cơ sở y tế. Thực hiện chuẩn hóa hệ thống cơ sở dữ liệu sức khỏe định kỳ, đảm bảo an toàn </w:t>
      </w:r>
      <w:r w:rsidR="00D52E22">
        <w:rPr>
          <w:rFonts w:ascii="Times New Roman" w:eastAsia="Times New Roman" w:hAnsi="Times New Roman" w:cs="Times New Roman"/>
          <w:color w:val="000000" w:themeColor="text1"/>
          <w:sz w:val="28"/>
          <w:szCs w:val="28"/>
        </w:rPr>
        <w:t>thôn</w:t>
      </w:r>
      <w:r w:rsidRPr="001B3B1E">
        <w:rPr>
          <w:rFonts w:ascii="Times New Roman" w:eastAsia="Times New Roman" w:hAnsi="Times New Roman" w:cs="Times New Roman"/>
          <w:color w:val="000000" w:themeColor="text1"/>
          <w:sz w:val="28"/>
          <w:szCs w:val="28"/>
        </w:rPr>
        <w:t xml:space="preserve">g tin và bảo mật tuyệt đối nhằm quản lý, khai thác hiệu quả dữ liệu y tế theo vòng đời của mỗi người dân. Đồng thời, triển khai ứng dụng Hồ sơ sức khỏe cá nhân giúp </w:t>
      </w:r>
      <w:r w:rsidRPr="00FC7C87">
        <w:rPr>
          <w:rFonts w:ascii="Times New Roman" w:eastAsia="Times New Roman" w:hAnsi="Times New Roman" w:cs="Times New Roman"/>
          <w:color w:val="000000" w:themeColor="text1"/>
          <w:spacing w:val="-2"/>
          <w:sz w:val="28"/>
          <w:szCs w:val="28"/>
        </w:rPr>
        <w:t xml:space="preserve">người dân chủ động theo dõi, cập nhật </w:t>
      </w:r>
      <w:r w:rsidR="00D52E22" w:rsidRPr="00FC7C87">
        <w:rPr>
          <w:rFonts w:ascii="Times New Roman" w:eastAsia="Times New Roman" w:hAnsi="Times New Roman" w:cs="Times New Roman"/>
          <w:color w:val="000000" w:themeColor="text1"/>
          <w:spacing w:val="-2"/>
          <w:sz w:val="28"/>
          <w:szCs w:val="28"/>
        </w:rPr>
        <w:t>thôn</w:t>
      </w:r>
      <w:r w:rsidRPr="00FC7C87">
        <w:rPr>
          <w:rFonts w:ascii="Times New Roman" w:eastAsia="Times New Roman" w:hAnsi="Times New Roman" w:cs="Times New Roman"/>
          <w:color w:val="000000" w:themeColor="text1"/>
          <w:spacing w:val="-2"/>
          <w:sz w:val="28"/>
          <w:szCs w:val="28"/>
        </w:rPr>
        <w:t xml:space="preserve">g tin y tế mọi lúc, mọi nơi. Toàn bộ dữ liệu này phải được tích hợp đồng bộ vào kho dữ liệu ngành Y tế tỉnh và kết nối </w:t>
      </w:r>
      <w:r w:rsidR="00D52E22" w:rsidRPr="00FC7C87">
        <w:rPr>
          <w:rFonts w:ascii="Times New Roman" w:eastAsia="Times New Roman" w:hAnsi="Times New Roman" w:cs="Times New Roman"/>
          <w:color w:val="000000" w:themeColor="text1"/>
          <w:spacing w:val="-2"/>
          <w:sz w:val="28"/>
          <w:szCs w:val="28"/>
        </w:rPr>
        <w:t>thôn</w:t>
      </w:r>
      <w:r w:rsidRPr="00FC7C87">
        <w:rPr>
          <w:rFonts w:ascii="Times New Roman" w:eastAsia="Times New Roman" w:hAnsi="Times New Roman" w:cs="Times New Roman"/>
          <w:color w:val="000000" w:themeColor="text1"/>
          <w:spacing w:val="-2"/>
          <w:sz w:val="28"/>
          <w:szCs w:val="28"/>
        </w:rPr>
        <w:t>g suốt với ứng dụng VNeID theo lộ trình quy định của Chính phủ và Bộ Y tế.</w:t>
      </w:r>
    </w:p>
    <w:p w14:paraId="67CA619F" w14:textId="24BE5C82"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b/>
          <w:bCs/>
          <w:color w:val="000000" w:themeColor="text1"/>
          <w:sz w:val="28"/>
          <w:szCs w:val="28"/>
        </w:rPr>
        <w:t>5. Bảo đảm nguồn lực triển khai thực hiện</w:t>
      </w:r>
      <w:bookmarkEnd w:id="13"/>
    </w:p>
    <w:p w14:paraId="5A100B1E" w14:textId="393B5139"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lastRenderedPageBreak/>
        <w:t xml:space="preserve">- Huy động sự tham gia của các ban, ngành, đoàn thể, tổ chức chính trị -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xml:space="preserve"> hội, doanh nghiệp, các cơ sở y tế trong tổ chức khám sức khỏe toàn dân.</w:t>
      </w:r>
    </w:p>
    <w:p w14:paraId="34876F7E"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Bảo đảm đủ nhân lực y tế.</w:t>
      </w:r>
    </w:p>
    <w:p w14:paraId="4ACCF656" w14:textId="47866063" w:rsidR="00BB3AEF" w:rsidRPr="001B3B1E" w:rsidRDefault="00BB3AEF" w:rsidP="000A16C6">
      <w:pPr>
        <w:keepNext/>
        <w:widowControl w:val="0"/>
        <w:shd w:val="clear" w:color="auto" w:fill="FFFFFF"/>
        <w:spacing w:before="120" w:after="120" w:line="240" w:lineRule="auto"/>
        <w:ind w:firstLine="680"/>
        <w:jc w:val="both"/>
        <w:rPr>
          <w:rFonts w:ascii="Times New Roman" w:hAnsi="Times New Roman" w:cs="Times New Roman"/>
          <w:color w:val="000000" w:themeColor="text1"/>
          <w:sz w:val="28"/>
          <w:szCs w:val="28"/>
          <w:shd w:val="clear" w:color="auto" w:fill="FFFFFF"/>
        </w:rPr>
      </w:pPr>
      <w:r w:rsidRPr="001B3B1E">
        <w:rPr>
          <w:rFonts w:ascii="Times New Roman" w:hAnsi="Times New Roman" w:cs="Times New Roman"/>
          <w:color w:val="000000" w:themeColor="text1"/>
          <w:sz w:val="28"/>
          <w:szCs w:val="28"/>
          <w:shd w:val="clear" w:color="auto" w:fill="FFFFFF"/>
        </w:rPr>
        <w:t xml:space="preserve">- Kết hợp ngân sách nhà nước với nguồn </w:t>
      </w:r>
      <w:r w:rsidR="008B0EC9">
        <w:rPr>
          <w:rFonts w:ascii="Times New Roman" w:hAnsi="Times New Roman" w:cs="Times New Roman"/>
          <w:color w:val="000000" w:themeColor="text1"/>
          <w:sz w:val="28"/>
          <w:szCs w:val="28"/>
          <w:shd w:val="clear" w:color="auto" w:fill="FFFFFF"/>
        </w:rPr>
        <w:t>xã</w:t>
      </w:r>
      <w:r w:rsidRPr="001B3B1E">
        <w:rPr>
          <w:rFonts w:ascii="Times New Roman" w:hAnsi="Times New Roman" w:cs="Times New Roman"/>
          <w:color w:val="000000" w:themeColor="text1"/>
          <w:sz w:val="28"/>
          <w:szCs w:val="28"/>
          <w:shd w:val="clear" w:color="auto" w:fill="FFFFFF"/>
        </w:rPr>
        <w:t xml:space="preserve"> hội hóa, bảo hiểm y tế và các chương trình khám sức khỏe của cơ quan, doanh nghiệp theo quy định.</w:t>
      </w:r>
    </w:p>
    <w:p w14:paraId="3413189C"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bookmarkStart w:id="14" w:name="muc_5"/>
      <w:r w:rsidRPr="001B3B1E">
        <w:rPr>
          <w:rFonts w:ascii="Times New Roman" w:eastAsia="Times New Roman" w:hAnsi="Times New Roman" w:cs="Times New Roman"/>
          <w:b/>
          <w:bCs/>
          <w:color w:val="000000" w:themeColor="text1"/>
          <w:sz w:val="28"/>
          <w:szCs w:val="28"/>
        </w:rPr>
        <w:t>VI. KINH PHÍ</w:t>
      </w:r>
      <w:bookmarkEnd w:id="14"/>
    </w:p>
    <w:p w14:paraId="5BA3EA91" w14:textId="0BC1189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Kinh phí thực hiện Kế hoạch được bảo đảm từ nguồn ngân sách Nhà nước theo phân cấp ngân sách hiện hành, kết hợp với nguồn quỹ bảo hiểm y tế; nguồn tài trợ, viện trợ,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xml:space="preserve"> hội hóa; các nguồn kinh phí hợp pháp khác theo quy định của pháp luật </w:t>
      </w:r>
      <w:r w:rsidRPr="001B3B1E">
        <w:rPr>
          <w:rFonts w:ascii="Times New Roman" w:eastAsia="Times New Roman" w:hAnsi="Times New Roman" w:cs="Times New Roman"/>
          <w:i/>
          <w:iCs/>
          <w:color w:val="000000" w:themeColor="text1"/>
          <w:sz w:val="28"/>
          <w:szCs w:val="28"/>
        </w:rPr>
        <w:t>(nếu có</w:t>
      </w:r>
      <w:r w:rsidRPr="001B3B1E">
        <w:rPr>
          <w:rFonts w:ascii="Times New Roman" w:eastAsia="Times New Roman" w:hAnsi="Times New Roman" w:cs="Times New Roman"/>
          <w:color w:val="000000" w:themeColor="text1"/>
          <w:sz w:val="28"/>
          <w:szCs w:val="28"/>
        </w:rPr>
        <w:t>); bảo đảm sử dụng hiệu quả, tiết kiệm, đúng mục tiêu và không trùng lặp nguồn chi.</w:t>
      </w:r>
    </w:p>
    <w:p w14:paraId="424D625F" w14:textId="790576C1" w:rsidR="00136C8C" w:rsidRPr="001B3B1E" w:rsidRDefault="00136C8C" w:rsidP="00136C8C">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Xây dựng dự toán theo Công văn số 4499/BYT-KHTC ngày 18/6/2026 của Bộ Y tế hướng dẫn lập dự toán chi NSNN thực hiện triển khai KSK định kỳ và khám sàng lọc miễn phí cho người dân.</w:t>
      </w:r>
    </w:p>
    <w:p w14:paraId="3A6AAAF9"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Người sử dụng lao động chi trả kinh phí khám sức khỏe định kỳ cho người lao động thuộc thẩm quyền quản lý theo quy định pháp luật về lao động, pháp luật về an toàn, vệ sinh lao động.</w:t>
      </w:r>
    </w:p>
    <w:p w14:paraId="292DD452" w14:textId="77777777" w:rsidR="00BB3AEF" w:rsidRPr="001B3B1E" w:rsidRDefault="00BB3AEF" w:rsidP="000A16C6">
      <w:pPr>
        <w:keepNext/>
        <w:widowControl w:val="0"/>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bookmarkStart w:id="15" w:name="muc_4"/>
      <w:r w:rsidRPr="001B3B1E">
        <w:rPr>
          <w:rFonts w:ascii="Times New Roman" w:eastAsia="Times New Roman" w:hAnsi="Times New Roman" w:cs="Times New Roman"/>
          <w:b/>
          <w:bCs/>
          <w:color w:val="000000" w:themeColor="text1"/>
          <w:sz w:val="28"/>
          <w:szCs w:val="28"/>
        </w:rPr>
        <w:t>VII. TỔ CHỨC THỰC HIỆN</w:t>
      </w:r>
      <w:bookmarkEnd w:id="15"/>
    </w:p>
    <w:p w14:paraId="31EED5BC" w14:textId="57B94705" w:rsidR="00EC0329" w:rsidRPr="001B3B1E" w:rsidRDefault="00EC032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bookmarkStart w:id="16" w:name="dieu_1_2"/>
      <w:r w:rsidRPr="001B3B1E">
        <w:rPr>
          <w:rFonts w:ascii="Times New Roman" w:eastAsia="SimSun" w:hAnsi="Times New Roman" w:cs="Times New Roman"/>
          <w:b/>
          <w:color w:val="000000" w:themeColor="text1"/>
          <w:sz w:val="28"/>
          <w:szCs w:val="28"/>
        </w:rPr>
        <w:t xml:space="preserve">1. Trạm Y tế </w:t>
      </w:r>
      <w:r w:rsidR="008B0EC9">
        <w:rPr>
          <w:rFonts w:ascii="Times New Roman" w:eastAsia="SimSun" w:hAnsi="Times New Roman" w:cs="Times New Roman"/>
          <w:b/>
          <w:color w:val="000000" w:themeColor="text1"/>
          <w:sz w:val="28"/>
          <w:szCs w:val="28"/>
        </w:rPr>
        <w:t>xã</w:t>
      </w:r>
    </w:p>
    <w:p w14:paraId="53F914E5" w14:textId="081FC4F8" w:rsidR="009E31E9" w:rsidRPr="00D52E22" w:rsidRDefault="00AE4C7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pacing w:val="-4"/>
          <w:sz w:val="28"/>
          <w:szCs w:val="28"/>
        </w:rPr>
      </w:pPr>
      <w:r w:rsidRPr="00D52E22">
        <w:rPr>
          <w:rFonts w:ascii="Times New Roman" w:eastAsia="SimSun" w:hAnsi="Times New Roman" w:cs="Times New Roman"/>
          <w:color w:val="000000" w:themeColor="text1"/>
          <w:spacing w:val="-4"/>
          <w:sz w:val="28"/>
          <w:szCs w:val="28"/>
        </w:rPr>
        <w:t>-</w:t>
      </w:r>
      <w:r w:rsidR="009E31E9" w:rsidRPr="00D52E22">
        <w:rPr>
          <w:rFonts w:ascii="Times New Roman" w:eastAsia="SimSun" w:hAnsi="Times New Roman" w:cs="Times New Roman"/>
          <w:color w:val="000000" w:themeColor="text1"/>
          <w:spacing w:val="-4"/>
          <w:sz w:val="28"/>
          <w:szCs w:val="28"/>
        </w:rPr>
        <w:t xml:space="preserve"> </w:t>
      </w:r>
      <w:r w:rsidR="00B87543" w:rsidRPr="00D52E22">
        <w:rPr>
          <w:rFonts w:ascii="Times New Roman" w:eastAsia="SimSun" w:hAnsi="Times New Roman" w:cs="Times New Roman"/>
          <w:color w:val="000000" w:themeColor="text1"/>
          <w:spacing w:val="-4"/>
          <w:sz w:val="28"/>
          <w:szCs w:val="28"/>
        </w:rPr>
        <w:t>Chủ trì, p</w:t>
      </w:r>
      <w:r w:rsidR="009E31E9" w:rsidRPr="00D52E22">
        <w:rPr>
          <w:rFonts w:ascii="Times New Roman" w:eastAsia="SimSun" w:hAnsi="Times New Roman" w:cs="Times New Roman"/>
          <w:color w:val="000000" w:themeColor="text1"/>
          <w:spacing w:val="-4"/>
          <w:sz w:val="28"/>
          <w:szCs w:val="28"/>
        </w:rPr>
        <w:t xml:space="preserve">hối hợp với các ban, ngành và các đơn vị liên quan tổ chức triển khai Kế hoạch này; kịp thời tham mưu Ủy ban nhân dân </w:t>
      </w:r>
      <w:r w:rsidR="008B0EC9" w:rsidRPr="00D52E22">
        <w:rPr>
          <w:rFonts w:ascii="Times New Roman" w:eastAsia="SimSun" w:hAnsi="Times New Roman" w:cs="Times New Roman"/>
          <w:color w:val="000000" w:themeColor="text1"/>
          <w:spacing w:val="-4"/>
          <w:sz w:val="28"/>
          <w:szCs w:val="28"/>
        </w:rPr>
        <w:t>xã</w:t>
      </w:r>
      <w:r w:rsidR="009E31E9" w:rsidRPr="00D52E22">
        <w:rPr>
          <w:rFonts w:ascii="Times New Roman" w:eastAsia="SimSun" w:hAnsi="Times New Roman" w:cs="Times New Roman"/>
          <w:color w:val="000000" w:themeColor="text1"/>
          <w:spacing w:val="-4"/>
          <w:sz w:val="28"/>
          <w:szCs w:val="28"/>
        </w:rPr>
        <w:t xml:space="preserve"> điều chỉnh, bổ sung các nội dung phù hợp với tình hình thực tế trong quá trình triển khai thực hiện.</w:t>
      </w:r>
    </w:p>
    <w:p w14:paraId="70A5A536" w14:textId="48C37F69" w:rsidR="00AE4C79" w:rsidRPr="001B3B1E" w:rsidRDefault="009E31E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w:t>
      </w:r>
      <w:r w:rsidR="00AE4C79" w:rsidRPr="001B3B1E">
        <w:rPr>
          <w:rFonts w:ascii="Times New Roman" w:eastAsia="SimSun" w:hAnsi="Times New Roman" w:cs="Times New Roman"/>
          <w:color w:val="000000" w:themeColor="text1"/>
          <w:sz w:val="28"/>
          <w:szCs w:val="28"/>
        </w:rPr>
        <w:t xml:space="preserve">Tham mưu Ủy ban nhân dân </w:t>
      </w:r>
      <w:r w:rsidR="008B0EC9">
        <w:rPr>
          <w:rFonts w:ascii="Times New Roman" w:eastAsia="SimSun" w:hAnsi="Times New Roman" w:cs="Times New Roman"/>
          <w:color w:val="000000" w:themeColor="text1"/>
          <w:sz w:val="28"/>
          <w:szCs w:val="28"/>
        </w:rPr>
        <w:t>xã</w:t>
      </w:r>
      <w:r w:rsidR="00AE4C79" w:rsidRPr="001B3B1E">
        <w:rPr>
          <w:rFonts w:ascii="Times New Roman" w:eastAsia="SimSun" w:hAnsi="Times New Roman" w:cs="Times New Roman"/>
          <w:color w:val="000000" w:themeColor="text1"/>
          <w:sz w:val="28"/>
          <w:szCs w:val="28"/>
        </w:rPr>
        <w:t xml:space="preserve"> lựa chọn</w:t>
      </w:r>
      <w:r w:rsidRPr="001B3B1E">
        <w:rPr>
          <w:rFonts w:ascii="Times New Roman" w:eastAsia="SimSun" w:hAnsi="Times New Roman" w:cs="Times New Roman"/>
          <w:color w:val="000000" w:themeColor="text1"/>
          <w:sz w:val="28"/>
          <w:szCs w:val="28"/>
        </w:rPr>
        <w:t>, ký hợp đồng với</w:t>
      </w:r>
      <w:r w:rsidR="00AE4C79" w:rsidRPr="001B3B1E">
        <w:rPr>
          <w:rFonts w:ascii="Times New Roman" w:eastAsia="SimSun" w:hAnsi="Times New Roman" w:cs="Times New Roman"/>
          <w:color w:val="000000" w:themeColor="text1"/>
          <w:sz w:val="28"/>
          <w:szCs w:val="28"/>
        </w:rPr>
        <w:t xml:space="preserve"> cơ sở khám đủ điều kiện theo quy định. Chịu trách nhiệm trước Ủy ban nhân dân </w:t>
      </w:r>
      <w:r w:rsidR="008B0EC9">
        <w:rPr>
          <w:rFonts w:ascii="Times New Roman" w:eastAsia="SimSun" w:hAnsi="Times New Roman" w:cs="Times New Roman"/>
          <w:color w:val="000000" w:themeColor="text1"/>
          <w:sz w:val="28"/>
          <w:szCs w:val="28"/>
        </w:rPr>
        <w:t>xã</w:t>
      </w:r>
      <w:r w:rsidR="00AE4C79" w:rsidRPr="001B3B1E">
        <w:rPr>
          <w:rFonts w:ascii="Times New Roman" w:eastAsia="SimSun" w:hAnsi="Times New Roman" w:cs="Times New Roman"/>
          <w:color w:val="000000" w:themeColor="text1"/>
          <w:sz w:val="28"/>
          <w:szCs w:val="28"/>
        </w:rPr>
        <w:t xml:space="preserve"> về kết quả triển khai khám sức khỏe định kỳ, khám sàng lọc miễn phí cho người dân trên địa bàn </w:t>
      </w:r>
      <w:r w:rsidR="008B0EC9">
        <w:rPr>
          <w:rFonts w:ascii="Times New Roman" w:eastAsia="SimSun" w:hAnsi="Times New Roman" w:cs="Times New Roman"/>
          <w:color w:val="000000" w:themeColor="text1"/>
          <w:sz w:val="28"/>
          <w:szCs w:val="28"/>
        </w:rPr>
        <w:t>xã</w:t>
      </w:r>
      <w:r w:rsidR="00AE4C79" w:rsidRPr="001B3B1E">
        <w:rPr>
          <w:rFonts w:ascii="Times New Roman" w:eastAsia="SimSun" w:hAnsi="Times New Roman" w:cs="Times New Roman"/>
          <w:color w:val="000000" w:themeColor="text1"/>
          <w:sz w:val="28"/>
          <w:szCs w:val="28"/>
        </w:rPr>
        <w:t>.</w:t>
      </w:r>
    </w:p>
    <w:p w14:paraId="3557EC52" w14:textId="51FEAEF8" w:rsidR="00AE4C79" w:rsidRPr="001B3B1E" w:rsidRDefault="00AE4C7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Khẩn trương phối hợp với Công an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các </w:t>
      </w:r>
      <w:r w:rsidR="00D52E22">
        <w:rPr>
          <w:rFonts w:ascii="Times New Roman" w:eastAsia="SimSun" w:hAnsi="Times New Roman" w:cs="Times New Roman"/>
          <w:color w:val="000000" w:themeColor="text1"/>
          <w:sz w:val="28"/>
          <w:szCs w:val="28"/>
        </w:rPr>
        <w:t>thôn</w:t>
      </w:r>
      <w:r w:rsidR="008B0EC9">
        <w:rPr>
          <w:rFonts w:ascii="Times New Roman" w:eastAsia="SimSun" w:hAnsi="Times New Roman" w:cs="Times New Roman"/>
          <w:color w:val="000000" w:themeColor="text1"/>
          <w:sz w:val="28"/>
          <w:szCs w:val="28"/>
        </w:rPr>
        <w:t>, bon</w:t>
      </w:r>
      <w:r w:rsidRPr="001B3B1E">
        <w:rPr>
          <w:rFonts w:ascii="Times New Roman" w:eastAsia="SimSun" w:hAnsi="Times New Roman" w:cs="Times New Roman"/>
          <w:color w:val="000000" w:themeColor="text1"/>
          <w:sz w:val="28"/>
          <w:szCs w:val="28"/>
        </w:rPr>
        <w:t xml:space="preserve"> và các cơ quan liên quan rà soát, </w:t>
      </w:r>
      <w:r w:rsidR="009E31E9" w:rsidRPr="001B3B1E">
        <w:rPr>
          <w:rFonts w:ascii="Times New Roman" w:eastAsia="SimSun" w:hAnsi="Times New Roman" w:cs="Times New Roman"/>
          <w:color w:val="000000" w:themeColor="text1"/>
          <w:sz w:val="28"/>
          <w:szCs w:val="28"/>
        </w:rPr>
        <w:t xml:space="preserve">tổng hợp, phân loại, </w:t>
      </w:r>
      <w:r w:rsidRPr="001B3B1E">
        <w:rPr>
          <w:rFonts w:ascii="Times New Roman" w:eastAsia="SimSun" w:hAnsi="Times New Roman" w:cs="Times New Roman"/>
          <w:color w:val="000000" w:themeColor="text1"/>
          <w:sz w:val="28"/>
          <w:szCs w:val="28"/>
        </w:rPr>
        <w:t xml:space="preserve">lập danh sách các đối tượng chưa được khám sức khỏe </w:t>
      </w:r>
      <w:r w:rsidR="00C733A6" w:rsidRPr="001B3B1E">
        <w:rPr>
          <w:rFonts w:ascii="Times New Roman" w:eastAsia="SimSun" w:hAnsi="Times New Roman" w:cs="Times New Roman"/>
          <w:color w:val="000000" w:themeColor="text1"/>
          <w:sz w:val="28"/>
          <w:szCs w:val="28"/>
        </w:rPr>
        <w:t xml:space="preserve">trong đợt I </w:t>
      </w:r>
      <w:r w:rsidRPr="001B3B1E">
        <w:rPr>
          <w:rFonts w:ascii="Times New Roman" w:eastAsia="SimSun" w:hAnsi="Times New Roman" w:cs="Times New Roman"/>
          <w:color w:val="000000" w:themeColor="text1"/>
          <w:sz w:val="28"/>
          <w:szCs w:val="28"/>
        </w:rPr>
        <w:t>trên địa bàn quản lý</w:t>
      </w:r>
      <w:r w:rsidR="009E31E9" w:rsidRPr="001B3B1E">
        <w:rPr>
          <w:rFonts w:ascii="Times New Roman" w:eastAsia="SimSun" w:hAnsi="Times New Roman" w:cs="Times New Roman"/>
          <w:color w:val="000000" w:themeColor="text1"/>
          <w:sz w:val="28"/>
          <w:szCs w:val="28"/>
        </w:rPr>
        <w:t>,</w:t>
      </w:r>
      <w:r w:rsidRPr="001B3B1E">
        <w:rPr>
          <w:rFonts w:ascii="Times New Roman" w:eastAsia="SimSun" w:hAnsi="Times New Roman" w:cs="Times New Roman"/>
          <w:color w:val="000000" w:themeColor="text1"/>
          <w:sz w:val="28"/>
          <w:szCs w:val="28"/>
        </w:rPr>
        <w:t xml:space="preserve"> hoàn thành danh sách </w:t>
      </w:r>
      <w:r w:rsidRPr="001B3B1E">
        <w:rPr>
          <w:rFonts w:ascii="Times New Roman" w:eastAsia="SimSun" w:hAnsi="Times New Roman" w:cs="Times New Roman"/>
          <w:b/>
          <w:bCs/>
          <w:color w:val="000000" w:themeColor="text1"/>
          <w:sz w:val="28"/>
          <w:szCs w:val="28"/>
        </w:rPr>
        <w:t>trướ</w:t>
      </w:r>
      <w:r w:rsidR="0027616F">
        <w:rPr>
          <w:rFonts w:ascii="Times New Roman" w:eastAsia="SimSun" w:hAnsi="Times New Roman" w:cs="Times New Roman"/>
          <w:b/>
          <w:bCs/>
          <w:color w:val="000000" w:themeColor="text1"/>
          <w:sz w:val="28"/>
          <w:szCs w:val="28"/>
        </w:rPr>
        <w:t xml:space="preserve">c ngày </w:t>
      </w:r>
      <w:r w:rsidR="00D52E22">
        <w:rPr>
          <w:rFonts w:ascii="Times New Roman" w:eastAsia="SimSun" w:hAnsi="Times New Roman" w:cs="Times New Roman"/>
          <w:b/>
          <w:bCs/>
          <w:color w:val="000000" w:themeColor="text1"/>
          <w:sz w:val="28"/>
          <w:szCs w:val="28"/>
        </w:rPr>
        <w:t>15</w:t>
      </w:r>
      <w:r w:rsidRPr="001B3B1E">
        <w:rPr>
          <w:rFonts w:ascii="Times New Roman" w:eastAsia="SimSun" w:hAnsi="Times New Roman" w:cs="Times New Roman"/>
          <w:b/>
          <w:bCs/>
          <w:color w:val="000000" w:themeColor="text1"/>
          <w:sz w:val="28"/>
          <w:szCs w:val="28"/>
        </w:rPr>
        <w:t>/</w:t>
      </w:r>
      <w:r w:rsidR="009E31E9" w:rsidRPr="001B3B1E">
        <w:rPr>
          <w:rFonts w:ascii="Times New Roman" w:eastAsia="SimSun" w:hAnsi="Times New Roman" w:cs="Times New Roman"/>
          <w:b/>
          <w:bCs/>
          <w:color w:val="000000" w:themeColor="text1"/>
          <w:sz w:val="28"/>
          <w:szCs w:val="28"/>
        </w:rPr>
        <w:t>8</w:t>
      </w:r>
      <w:r w:rsidRPr="001B3B1E">
        <w:rPr>
          <w:rFonts w:ascii="Times New Roman" w:eastAsia="SimSun" w:hAnsi="Times New Roman" w:cs="Times New Roman"/>
          <w:b/>
          <w:bCs/>
          <w:color w:val="000000" w:themeColor="text1"/>
          <w:sz w:val="28"/>
          <w:szCs w:val="28"/>
        </w:rPr>
        <w:t>/2026.</w:t>
      </w:r>
    </w:p>
    <w:p w14:paraId="69C361C2" w14:textId="11126D2D" w:rsidR="00AE4C79" w:rsidRPr="001B3B1E" w:rsidRDefault="00AE4C7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Tiếp nhận bàn giao dữ liệu các đối tượng đã được khám sức khỏe đến hết ngày 30/6/2026 trên địa bàn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từ Trung tâm Y tế khu vực </w:t>
      </w:r>
      <w:r w:rsidR="008B0EC9">
        <w:rPr>
          <w:rFonts w:ascii="Times New Roman" w:eastAsia="SimSun" w:hAnsi="Times New Roman" w:cs="Times New Roman"/>
          <w:color w:val="000000" w:themeColor="text1"/>
          <w:sz w:val="28"/>
          <w:szCs w:val="28"/>
        </w:rPr>
        <w:t>Đăk Mil</w:t>
      </w:r>
      <w:r w:rsidRPr="001B3B1E">
        <w:rPr>
          <w:rFonts w:ascii="Times New Roman" w:eastAsia="SimSun" w:hAnsi="Times New Roman" w:cs="Times New Roman"/>
          <w:color w:val="000000" w:themeColor="text1"/>
          <w:sz w:val="28"/>
          <w:szCs w:val="28"/>
        </w:rPr>
        <w:t>.</w:t>
      </w:r>
    </w:p>
    <w:p w14:paraId="142A7940" w14:textId="34E43743" w:rsidR="00AE4C79" w:rsidRPr="001B3B1E" w:rsidRDefault="00AE4C7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Phối hợp với phòng Kinh tế</w:t>
      </w:r>
      <w:r w:rsidR="000D5BC7">
        <w:rPr>
          <w:rFonts w:ascii="Times New Roman" w:eastAsia="SimSun" w:hAnsi="Times New Roman" w:cs="Times New Roman"/>
          <w:color w:val="000000" w:themeColor="text1"/>
          <w:sz w:val="28"/>
          <w:szCs w:val="28"/>
        </w:rPr>
        <w:t xml:space="preserve"> </w:t>
      </w:r>
      <w:r w:rsidRPr="001B3B1E">
        <w:rPr>
          <w:rFonts w:ascii="Times New Roman" w:eastAsia="SimSun" w:hAnsi="Times New Roman" w:cs="Times New Roman"/>
          <w:color w:val="000000" w:themeColor="text1"/>
          <w:sz w:val="28"/>
          <w:szCs w:val="28"/>
        </w:rPr>
        <w:t xml:space="preserve">dự toán kinh phí trình cơ quan có thẩm quyền phê duyệt </w:t>
      </w:r>
      <w:r w:rsidR="006A253F" w:rsidRPr="001B3B1E">
        <w:rPr>
          <w:rFonts w:ascii="Times New Roman" w:eastAsia="SimSun" w:hAnsi="Times New Roman" w:cs="Times New Roman"/>
          <w:b/>
          <w:bCs/>
          <w:color w:val="000000" w:themeColor="text1"/>
          <w:sz w:val="28"/>
          <w:szCs w:val="28"/>
        </w:rPr>
        <w:t>trướ</w:t>
      </w:r>
      <w:r w:rsidR="0027616F">
        <w:rPr>
          <w:rFonts w:ascii="Times New Roman" w:eastAsia="SimSun" w:hAnsi="Times New Roman" w:cs="Times New Roman"/>
          <w:b/>
          <w:bCs/>
          <w:color w:val="000000" w:themeColor="text1"/>
          <w:sz w:val="28"/>
          <w:szCs w:val="28"/>
        </w:rPr>
        <w:t xml:space="preserve">c ngày </w:t>
      </w:r>
      <w:r w:rsidR="00C77DBA">
        <w:rPr>
          <w:rFonts w:ascii="Times New Roman" w:eastAsia="SimSun" w:hAnsi="Times New Roman" w:cs="Times New Roman"/>
          <w:b/>
          <w:bCs/>
          <w:color w:val="000000" w:themeColor="text1"/>
          <w:sz w:val="28"/>
          <w:szCs w:val="28"/>
        </w:rPr>
        <w:t>15</w:t>
      </w:r>
      <w:r w:rsidR="006A253F" w:rsidRPr="001B3B1E">
        <w:rPr>
          <w:rFonts w:ascii="Times New Roman" w:eastAsia="SimSun" w:hAnsi="Times New Roman" w:cs="Times New Roman"/>
          <w:b/>
          <w:bCs/>
          <w:color w:val="000000" w:themeColor="text1"/>
          <w:sz w:val="28"/>
          <w:szCs w:val="28"/>
        </w:rPr>
        <w:t>/8/2026.</w:t>
      </w:r>
    </w:p>
    <w:p w14:paraId="37A5157F" w14:textId="2E6271F1" w:rsidR="009E31E9" w:rsidRPr="001B3B1E" w:rsidRDefault="009E31E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Chủ trì, tham mưu Ủy ban nhân dân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bố trí, huy động các điều kiện cần thiết tại địa phương </w:t>
      </w:r>
      <w:r w:rsidRPr="001B3B1E">
        <w:rPr>
          <w:rFonts w:ascii="Times New Roman" w:eastAsia="SimSun" w:hAnsi="Times New Roman" w:cs="Times New Roman"/>
          <w:i/>
          <w:color w:val="000000" w:themeColor="text1"/>
          <w:sz w:val="28"/>
          <w:szCs w:val="28"/>
        </w:rPr>
        <w:t>(địa điểm, thời gian, lực lượng hỗ trợ)</w:t>
      </w:r>
      <w:r w:rsidRPr="001B3B1E">
        <w:rPr>
          <w:rFonts w:ascii="Times New Roman" w:eastAsia="SimSun" w:hAnsi="Times New Roman" w:cs="Times New Roman"/>
          <w:color w:val="000000" w:themeColor="text1"/>
          <w:sz w:val="28"/>
          <w:szCs w:val="28"/>
        </w:rPr>
        <w:t xml:space="preserve"> để tổ chức các đợt khám sức khỏe phù hợp với điều kiện thực tế của địa phương, tạo thuận lợi tối đa cho người dân tham gia.</w:t>
      </w:r>
    </w:p>
    <w:p w14:paraId="795054E3" w14:textId="578CCD9E" w:rsidR="009E31E9" w:rsidRPr="001B3B1E" w:rsidRDefault="009E31E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Tiếp tục triển khai thực hiện khám sức khỏe định kỳ cho trẻ em dưới 6 </w:t>
      </w:r>
      <w:r w:rsidRPr="001B3B1E">
        <w:rPr>
          <w:rFonts w:ascii="Times New Roman" w:eastAsia="SimSun" w:hAnsi="Times New Roman" w:cs="Times New Roman"/>
          <w:color w:val="000000" w:themeColor="text1"/>
          <w:sz w:val="28"/>
          <w:szCs w:val="28"/>
        </w:rPr>
        <w:lastRenderedPageBreak/>
        <w:t>tuổi trên địa bàn theo Quyết định số 2047/QĐ-BYT ngày 07/7/2026 của Bộ Y tế về việc Hướng dẫn nội dung chuyên môn khám sức khỏe định kỳ cho trẻ em dưới 06 tuổi;</w:t>
      </w:r>
    </w:p>
    <w:p w14:paraId="1D354F76" w14:textId="3478DDED" w:rsidR="009E31E9" w:rsidRPr="001B3B1E" w:rsidRDefault="009E31E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Phối hợp với </w:t>
      </w:r>
      <w:r w:rsidR="00223A22" w:rsidRPr="001B3B1E">
        <w:rPr>
          <w:rFonts w:ascii="Times New Roman" w:eastAsia="SimSun" w:hAnsi="Times New Roman" w:cs="Times New Roman"/>
          <w:color w:val="000000" w:themeColor="text1"/>
          <w:sz w:val="28"/>
          <w:szCs w:val="28"/>
        </w:rPr>
        <w:t xml:space="preserve">cơ sở </w:t>
      </w:r>
      <w:r w:rsidR="00B05B97" w:rsidRPr="001B3B1E">
        <w:rPr>
          <w:rFonts w:ascii="Times New Roman" w:eastAsia="SimSun" w:hAnsi="Times New Roman" w:cs="Times New Roman"/>
          <w:color w:val="000000" w:themeColor="text1"/>
          <w:sz w:val="28"/>
          <w:szCs w:val="28"/>
        </w:rPr>
        <w:t xml:space="preserve">y tế thực hiện </w:t>
      </w:r>
      <w:r w:rsidR="00223A22" w:rsidRPr="001B3B1E">
        <w:rPr>
          <w:rFonts w:ascii="Times New Roman" w:eastAsia="SimSun" w:hAnsi="Times New Roman" w:cs="Times New Roman"/>
          <w:color w:val="000000" w:themeColor="text1"/>
          <w:sz w:val="28"/>
          <w:szCs w:val="28"/>
        </w:rPr>
        <w:t>khám, chữa bệnh</w:t>
      </w:r>
      <w:r w:rsidRPr="001B3B1E">
        <w:rPr>
          <w:rFonts w:ascii="Times New Roman" w:eastAsia="SimSun" w:hAnsi="Times New Roman" w:cs="Times New Roman"/>
          <w:color w:val="000000" w:themeColor="text1"/>
          <w:sz w:val="28"/>
          <w:szCs w:val="28"/>
        </w:rPr>
        <w:t xml:space="preserve"> tổ chức hoạt động khám theo đúng hướng dẫn của Bộ Y tế và Sở Y tế; bảo đảm chất lượng chuyên môn, điều kiện về nhân lực, vật tư, thiết bị y tế, kiểm soát nhiễm khuẩn và an toàn cấp cứu </w:t>
      </w:r>
      <w:r w:rsidRPr="001B3B1E">
        <w:rPr>
          <w:rFonts w:ascii="Times New Roman" w:eastAsia="SimSun" w:hAnsi="Times New Roman" w:cs="Times New Roman"/>
          <w:i/>
          <w:color w:val="000000" w:themeColor="text1"/>
          <w:sz w:val="28"/>
          <w:szCs w:val="28"/>
        </w:rPr>
        <w:t>(đặc biệt khi khám lưu động);</w:t>
      </w:r>
      <w:r w:rsidRPr="001B3B1E">
        <w:rPr>
          <w:rFonts w:ascii="Times New Roman" w:eastAsia="SimSun" w:hAnsi="Times New Roman" w:cs="Times New Roman"/>
          <w:color w:val="000000" w:themeColor="text1"/>
          <w:sz w:val="28"/>
          <w:szCs w:val="28"/>
        </w:rPr>
        <w:t xml:space="preserve"> thực hiện nhập dữ liệu vào phần mềm hồ sơ sức khỏe; trả kết quả khám, tư vấn, hướng dẫn khám chuyên khoa và chuyển tuyến theo quy định khi phát hiện các dấu hiệu sức khỏe bất thường.</w:t>
      </w:r>
    </w:p>
    <w:p w14:paraId="5D34130B" w14:textId="46244909" w:rsidR="00AE4C79" w:rsidRPr="001B3B1E" w:rsidRDefault="00AE4C7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Báo cáo, cung cấp số liệu, tiến độ khám sức khỏe về Ủy ban nhân dân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để tổng hợp, báo cáo tiến độ triển khai của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w:t>
      </w:r>
      <w:r w:rsidR="009E31E9" w:rsidRPr="001B3B1E">
        <w:rPr>
          <w:rFonts w:ascii="Times New Roman" w:eastAsia="SimSun" w:hAnsi="Times New Roman" w:cs="Times New Roman"/>
          <w:color w:val="000000" w:themeColor="text1"/>
          <w:sz w:val="28"/>
          <w:szCs w:val="28"/>
        </w:rPr>
        <w:t xml:space="preserve">vào </w:t>
      </w:r>
      <w:r w:rsidR="00B36C55" w:rsidRPr="001B3B1E">
        <w:rPr>
          <w:rFonts w:ascii="Times New Roman" w:eastAsia="SimSun" w:hAnsi="Times New Roman" w:cs="Times New Roman"/>
          <w:b/>
          <w:bCs/>
          <w:color w:val="000000" w:themeColor="text1"/>
          <w:sz w:val="28"/>
          <w:szCs w:val="28"/>
        </w:rPr>
        <w:t xml:space="preserve">ngày </w:t>
      </w:r>
      <w:r w:rsidR="009E31E9" w:rsidRPr="001B3B1E">
        <w:rPr>
          <w:rFonts w:ascii="Times New Roman" w:eastAsia="SimSun" w:hAnsi="Times New Roman" w:cs="Times New Roman"/>
          <w:b/>
          <w:bCs/>
          <w:color w:val="000000" w:themeColor="text1"/>
          <w:sz w:val="28"/>
          <w:szCs w:val="28"/>
        </w:rPr>
        <w:t xml:space="preserve">thứ </w:t>
      </w:r>
      <w:r w:rsidR="00B36C55" w:rsidRPr="001B3B1E">
        <w:rPr>
          <w:rFonts w:ascii="Times New Roman" w:eastAsia="SimSun" w:hAnsi="Times New Roman" w:cs="Times New Roman"/>
          <w:b/>
          <w:bCs/>
          <w:color w:val="000000" w:themeColor="text1"/>
          <w:sz w:val="28"/>
          <w:szCs w:val="28"/>
        </w:rPr>
        <w:t>N</w:t>
      </w:r>
      <w:r w:rsidR="009E31E9" w:rsidRPr="001B3B1E">
        <w:rPr>
          <w:rFonts w:ascii="Times New Roman" w:eastAsia="SimSun" w:hAnsi="Times New Roman" w:cs="Times New Roman"/>
          <w:b/>
          <w:bCs/>
          <w:color w:val="000000" w:themeColor="text1"/>
          <w:sz w:val="28"/>
          <w:szCs w:val="28"/>
        </w:rPr>
        <w:t>ăm hàng tuần.</w:t>
      </w:r>
    </w:p>
    <w:p w14:paraId="26452950" w14:textId="77777777" w:rsidR="00B36C55" w:rsidRPr="001B3B1E" w:rsidRDefault="00EC032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Triển khai nền tảng quản lý sức khỏe toàn dân, đảm bảo lưu trữ dữ liệu khám sức khỏe định kỳ của người dân nhằm quản lý, khai thác hiệu quả dữ liệu sức khỏe người dân theo vòng đời.</w:t>
      </w:r>
    </w:p>
    <w:p w14:paraId="0CE6C4CA" w14:textId="2D88658A" w:rsidR="00B36C55" w:rsidRPr="001B3B1E" w:rsidRDefault="00B36C55"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Times New Roman" w:hAnsi="Times New Roman" w:cs="Times New Roman"/>
          <w:b/>
          <w:bCs/>
          <w:color w:val="000000" w:themeColor="text1"/>
          <w:sz w:val="28"/>
          <w:szCs w:val="28"/>
        </w:rPr>
        <w:t>2</w:t>
      </w:r>
      <w:r w:rsidR="00BB3AEF" w:rsidRPr="001B3B1E">
        <w:rPr>
          <w:rFonts w:ascii="Times New Roman" w:eastAsia="Times New Roman" w:hAnsi="Times New Roman" w:cs="Times New Roman"/>
          <w:b/>
          <w:bCs/>
          <w:color w:val="000000" w:themeColor="text1"/>
          <w:sz w:val="28"/>
          <w:szCs w:val="28"/>
        </w:rPr>
        <w:t xml:space="preserve">. </w:t>
      </w:r>
      <w:bookmarkEnd w:id="16"/>
      <w:r w:rsidR="00BB3AEF" w:rsidRPr="001B3B1E">
        <w:rPr>
          <w:rFonts w:ascii="Times New Roman" w:eastAsia="Times New Roman" w:hAnsi="Times New Roman" w:cs="Times New Roman"/>
          <w:b/>
          <w:bCs/>
          <w:color w:val="000000" w:themeColor="text1"/>
          <w:sz w:val="28"/>
          <w:szCs w:val="28"/>
        </w:rPr>
        <w:t xml:space="preserve">Phòng Văn hóa - </w:t>
      </w:r>
      <w:r w:rsidR="008B0EC9">
        <w:rPr>
          <w:rFonts w:ascii="Times New Roman" w:eastAsia="Times New Roman" w:hAnsi="Times New Roman" w:cs="Times New Roman"/>
          <w:b/>
          <w:bCs/>
          <w:color w:val="000000" w:themeColor="text1"/>
          <w:sz w:val="28"/>
          <w:szCs w:val="28"/>
        </w:rPr>
        <w:t>Xã</w:t>
      </w:r>
      <w:r w:rsidR="00BB3AEF" w:rsidRPr="001B3B1E">
        <w:rPr>
          <w:rFonts w:ascii="Times New Roman" w:eastAsia="Times New Roman" w:hAnsi="Times New Roman" w:cs="Times New Roman"/>
          <w:b/>
          <w:bCs/>
          <w:color w:val="000000" w:themeColor="text1"/>
          <w:sz w:val="28"/>
          <w:szCs w:val="28"/>
        </w:rPr>
        <w:t xml:space="preserve"> hội</w:t>
      </w:r>
    </w:p>
    <w:p w14:paraId="0306D38A" w14:textId="132FACB8"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w:t>
      </w:r>
      <w:r w:rsidR="00B36C55" w:rsidRPr="001B3B1E">
        <w:rPr>
          <w:rFonts w:ascii="Times New Roman" w:eastAsia="Times New Roman" w:hAnsi="Times New Roman" w:cs="Times New Roman"/>
          <w:color w:val="000000" w:themeColor="text1"/>
          <w:sz w:val="28"/>
          <w:szCs w:val="28"/>
        </w:rPr>
        <w:t>P</w:t>
      </w:r>
      <w:r w:rsidRPr="001B3B1E">
        <w:rPr>
          <w:rFonts w:ascii="Times New Roman" w:eastAsia="Times New Roman" w:hAnsi="Times New Roman" w:cs="Times New Roman"/>
          <w:color w:val="000000" w:themeColor="text1"/>
          <w:sz w:val="28"/>
          <w:szCs w:val="28"/>
        </w:rPr>
        <w:t xml:space="preserve">hối hợp với Trạm Y tế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xml:space="preserve">, các cơ sở khám chữa bệnh và các ban, ngành, tổ chức, đơn vị có liên quan tham mưu Ủy ban nhân dân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xml:space="preserve"> chỉ đạo, tổ chức triển khai, điều phối thực hiện lộ trình khám sức khỏe đã nêu trong kế hoạch trên phạm vi toàn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đảm bảo gắn kết, lồng ghép chặt chẽ với các đề án, kế hoạch khác có liên quan.</w:t>
      </w:r>
    </w:p>
    <w:p w14:paraId="17399B5E" w14:textId="0E41BE61" w:rsidR="00B36C55" w:rsidRPr="001B3B1E" w:rsidRDefault="00B36C55"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Phối hợp với các ban, ngành, đoàn thể, các </w:t>
      </w:r>
      <w:r w:rsidR="00D52E22">
        <w:rPr>
          <w:rFonts w:ascii="Times New Roman" w:eastAsia="SimSun" w:hAnsi="Times New Roman" w:cs="Times New Roman"/>
          <w:color w:val="000000" w:themeColor="text1"/>
          <w:sz w:val="28"/>
          <w:szCs w:val="28"/>
        </w:rPr>
        <w:t>thôn</w:t>
      </w:r>
      <w:r w:rsidR="008B0EC9">
        <w:rPr>
          <w:rFonts w:ascii="Times New Roman" w:eastAsia="SimSun" w:hAnsi="Times New Roman" w:cs="Times New Roman"/>
          <w:color w:val="000000" w:themeColor="text1"/>
          <w:sz w:val="28"/>
          <w:szCs w:val="28"/>
        </w:rPr>
        <w:t>, bon</w:t>
      </w:r>
      <w:r w:rsidRPr="001B3B1E">
        <w:rPr>
          <w:rFonts w:ascii="Times New Roman" w:eastAsia="SimSun" w:hAnsi="Times New Roman" w:cs="Times New Roman"/>
          <w:color w:val="000000" w:themeColor="text1"/>
          <w:sz w:val="28"/>
          <w:szCs w:val="28"/>
        </w:rPr>
        <w:t xml:space="preserve"> triển khai các hoạt động truyền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g, vận động nâng cao nhận thức của người dân về chăm sóc sức khỏe, khám sức khỏe định kỳ và sàng lọc bệnh tật; gắn nội dung chăm sóc sức khỏe với xây dựng đời sống văn hóa, nâng cao chất lượng sống của người dân.</w:t>
      </w:r>
    </w:p>
    <w:p w14:paraId="13621FED" w14:textId="3A0958D8" w:rsidR="008E5D75" w:rsidRPr="001B3B1E" w:rsidRDefault="008E5D75"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Phối hợp rà soát, cập nhật danh sách và v</w:t>
      </w:r>
      <w:r w:rsidR="00CA3EDF" w:rsidRPr="001B3B1E">
        <w:rPr>
          <w:rFonts w:ascii="Times New Roman" w:eastAsia="Times New Roman" w:hAnsi="Times New Roman" w:cs="Times New Roman"/>
          <w:color w:val="000000" w:themeColor="text1"/>
          <w:sz w:val="28"/>
          <w:szCs w:val="28"/>
        </w:rPr>
        <w:t>ậ</w:t>
      </w:r>
      <w:r w:rsidRPr="001B3B1E">
        <w:rPr>
          <w:rFonts w:ascii="Times New Roman" w:eastAsia="Times New Roman" w:hAnsi="Times New Roman" w:cs="Times New Roman"/>
          <w:color w:val="000000" w:themeColor="text1"/>
          <w:sz w:val="28"/>
          <w:szCs w:val="28"/>
        </w:rPr>
        <w:t xml:space="preserve">n động các nhóm đối tượng thuộc phạm vi quản lý trên địa bàn </w:t>
      </w:r>
      <w:r w:rsidRPr="001B3B1E">
        <w:rPr>
          <w:rFonts w:ascii="Times New Roman" w:eastAsia="Times New Roman" w:hAnsi="Times New Roman" w:cs="Times New Roman"/>
          <w:i/>
          <w:iCs/>
          <w:color w:val="000000" w:themeColor="text1"/>
          <w:sz w:val="28"/>
          <w:szCs w:val="28"/>
        </w:rPr>
        <w:t>(n</w:t>
      </w:r>
      <w:r w:rsidRPr="001B3B1E">
        <w:rPr>
          <w:rFonts w:ascii="Times New Roman" w:eastAsia="Times New Roman" w:hAnsi="Times New Roman" w:cs="Times New Roman"/>
          <w:bCs/>
          <w:i/>
          <w:iCs/>
          <w:color w:val="000000" w:themeColor="text1"/>
          <w:sz w:val="28"/>
          <w:szCs w:val="28"/>
        </w:rPr>
        <w:t>gười khuyết tật, người có công với cách mạng)</w:t>
      </w:r>
      <w:r w:rsidRPr="001B3B1E">
        <w:rPr>
          <w:rFonts w:ascii="Times New Roman" w:eastAsia="Times New Roman" w:hAnsi="Times New Roman" w:cs="Times New Roman"/>
          <w:color w:val="000000" w:themeColor="text1"/>
          <w:sz w:val="28"/>
          <w:szCs w:val="28"/>
        </w:rPr>
        <w:t xml:space="preserve"> để tổ chức khám sức khỏe, bảo đảm không bỏ sót đối tượng.</w:t>
      </w:r>
    </w:p>
    <w:p w14:paraId="2D82A2C4" w14:textId="2C32411B" w:rsidR="008E5D75" w:rsidRPr="001B3B1E" w:rsidRDefault="008E5D75"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Chỉ đạo các cơ sở giáo dục thuộc thẩm quyền quản lý rà soát danh sách học sinh chưa được khám sức khỏe, tiếp tục tổ chức kiểm tra sức khỏe đầu năm học theo quy định của pháp luật về công tác y tế trường họ</w:t>
      </w:r>
      <w:r w:rsidR="006A253F" w:rsidRPr="001B3B1E">
        <w:rPr>
          <w:rFonts w:ascii="Times New Roman" w:eastAsia="SimSun" w:hAnsi="Times New Roman" w:cs="Times New Roman"/>
          <w:color w:val="000000" w:themeColor="text1"/>
          <w:sz w:val="28"/>
          <w:szCs w:val="28"/>
        </w:rPr>
        <w:t>c.</w:t>
      </w:r>
    </w:p>
    <w:p w14:paraId="3A02B792" w14:textId="2580ECE2" w:rsidR="008E5D75" w:rsidRPr="00D06022" w:rsidRDefault="008E5D75"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pacing w:val="-2"/>
          <w:sz w:val="28"/>
          <w:szCs w:val="28"/>
        </w:rPr>
      </w:pPr>
      <w:r w:rsidRPr="00D06022">
        <w:rPr>
          <w:rFonts w:ascii="Times New Roman" w:eastAsia="SimSun" w:hAnsi="Times New Roman" w:cs="Times New Roman"/>
          <w:color w:val="000000" w:themeColor="text1"/>
          <w:spacing w:val="-2"/>
          <w:sz w:val="28"/>
          <w:szCs w:val="28"/>
        </w:rPr>
        <w:t>- Chủ trì, phối hợp với phòng Kinh tế</w:t>
      </w:r>
      <w:r w:rsidR="001010EF" w:rsidRPr="00D06022">
        <w:rPr>
          <w:rFonts w:ascii="Times New Roman" w:eastAsia="SimSun" w:hAnsi="Times New Roman" w:cs="Times New Roman"/>
          <w:color w:val="000000" w:themeColor="text1"/>
          <w:spacing w:val="-2"/>
          <w:sz w:val="28"/>
          <w:szCs w:val="28"/>
        </w:rPr>
        <w:t xml:space="preserve"> </w:t>
      </w:r>
      <w:r w:rsidRPr="00D06022">
        <w:rPr>
          <w:rFonts w:ascii="Times New Roman" w:eastAsia="SimSun" w:hAnsi="Times New Roman" w:cs="Times New Roman"/>
          <w:color w:val="000000" w:themeColor="text1"/>
          <w:spacing w:val="-2"/>
          <w:sz w:val="28"/>
          <w:szCs w:val="28"/>
        </w:rPr>
        <w:t xml:space="preserve">dẫn các cơ quan, đơn vị, doanh nghiệp, cơ sở sản xuất, kinh doanh trên địa bàn nghiêm túc thực hiện việc tổ chức khám sức khỏe định kỳ cho người lao động theo quy định của pháp luật. Tổ chức kiểm tra, giám sát việc chấp hành của người sử dụng lao động trong việc rà soát, lập danh sách đối tượng và tổ chức thực hiện khám sức khỏe định kỳ cho người lao động theo quy định tại khoản 1, 2 Điều 21 Luật An toàn, vệ sinh lao động năm 2015 và các văn bản hướng dẫn thực hiện. Tham mưu Ủy ban nhân dân </w:t>
      </w:r>
      <w:r w:rsidR="008B0EC9" w:rsidRPr="00D06022">
        <w:rPr>
          <w:rFonts w:ascii="Times New Roman" w:eastAsia="SimSun" w:hAnsi="Times New Roman" w:cs="Times New Roman"/>
          <w:color w:val="000000" w:themeColor="text1"/>
          <w:spacing w:val="-2"/>
          <w:sz w:val="28"/>
          <w:szCs w:val="28"/>
        </w:rPr>
        <w:t>xã</w:t>
      </w:r>
      <w:r w:rsidRPr="00D06022">
        <w:rPr>
          <w:rFonts w:ascii="Times New Roman" w:eastAsia="SimSun" w:hAnsi="Times New Roman" w:cs="Times New Roman"/>
          <w:color w:val="000000" w:themeColor="text1"/>
          <w:spacing w:val="-2"/>
          <w:sz w:val="28"/>
          <w:szCs w:val="28"/>
        </w:rPr>
        <w:t xml:space="preserve"> biện pháp xử lý đối với các trường hợp không thực hiện hoặc thực hiện không đầy đủ chế độ khám sức khỏe định kỳ cho người lao động theo quy định.</w:t>
      </w:r>
    </w:p>
    <w:p w14:paraId="741FA6FF" w14:textId="42D94712" w:rsidR="008E5D75" w:rsidRPr="001B3B1E" w:rsidRDefault="008E5D75"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Phối hợp với các cơ quan, đơn vị liên quan tham mưu Ủy ban nhân dân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về định hướng, giải pháp khoa học, công nghệ và đổi mới sáng tạo, đồng thời </w:t>
      </w:r>
      <w:r w:rsidRPr="001B3B1E">
        <w:rPr>
          <w:rFonts w:ascii="Times New Roman" w:eastAsia="SimSun" w:hAnsi="Times New Roman" w:cs="Times New Roman"/>
          <w:color w:val="000000" w:themeColor="text1"/>
          <w:sz w:val="28"/>
          <w:szCs w:val="28"/>
        </w:rPr>
        <w:lastRenderedPageBreak/>
        <w:t xml:space="preserve">triển khai các giải pháp công nghệ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g tin, chuyển đổi số phục vụ công tác khám sức khỏe định kỳ và khám sàng lọc cho người dân trên địa bàn; hướng dẫn bảo đảm các tiêu chuẩn, quy chuẩn kỹ thuật và quy định hiện hành về chuyển đổi số trong lĩnh vực y tế.</w:t>
      </w:r>
    </w:p>
    <w:p w14:paraId="399EBE5D" w14:textId="4374DC22"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Theo dõi, kiểm tra, giám sát việc triển khai thực hiện trên địa bàn; kịp thời báo cáo khó khăn, vướng mắc; định kỳ tổng hợp, đánh giá kết quả thực hiện và báo cáo về Ủy ban nhân dân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Sở Y tế theo quy định.</w:t>
      </w:r>
    </w:p>
    <w:p w14:paraId="19F9B840" w14:textId="2B78B0E5" w:rsidR="00BB3AEF" w:rsidRPr="001B3B1E" w:rsidRDefault="008E5D75"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Times New Roman" w:hAnsi="Times New Roman" w:cs="Times New Roman"/>
          <w:b/>
          <w:bCs/>
          <w:color w:val="000000" w:themeColor="text1"/>
          <w:sz w:val="28"/>
          <w:szCs w:val="28"/>
        </w:rPr>
      </w:pPr>
      <w:bookmarkStart w:id="17" w:name="dieu_7"/>
      <w:r w:rsidRPr="001B3B1E">
        <w:rPr>
          <w:rFonts w:ascii="Times New Roman" w:eastAsia="Times New Roman" w:hAnsi="Times New Roman" w:cs="Times New Roman"/>
          <w:b/>
          <w:bCs/>
          <w:color w:val="000000" w:themeColor="text1"/>
          <w:sz w:val="28"/>
          <w:szCs w:val="28"/>
        </w:rPr>
        <w:t>3</w:t>
      </w:r>
      <w:r w:rsidR="00BB3AEF" w:rsidRPr="001B3B1E">
        <w:rPr>
          <w:rFonts w:ascii="Times New Roman" w:eastAsia="Times New Roman" w:hAnsi="Times New Roman" w:cs="Times New Roman"/>
          <w:b/>
          <w:bCs/>
          <w:color w:val="000000" w:themeColor="text1"/>
          <w:sz w:val="28"/>
          <w:szCs w:val="28"/>
        </w:rPr>
        <w:t xml:space="preserve">. </w:t>
      </w:r>
      <w:bookmarkEnd w:id="17"/>
      <w:r w:rsidR="00BB3AEF" w:rsidRPr="001B3B1E">
        <w:rPr>
          <w:rFonts w:ascii="Times New Roman" w:eastAsia="Times New Roman" w:hAnsi="Times New Roman" w:cs="Times New Roman"/>
          <w:b/>
          <w:bCs/>
          <w:color w:val="000000" w:themeColor="text1"/>
          <w:sz w:val="28"/>
          <w:szCs w:val="28"/>
        </w:rPr>
        <w:t>Phòng Kinh tế</w:t>
      </w:r>
    </w:p>
    <w:p w14:paraId="1C1E2726" w14:textId="3D78FDCC"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w:t>
      </w:r>
      <w:r w:rsidR="008E5D75" w:rsidRPr="001B3B1E">
        <w:rPr>
          <w:rFonts w:ascii="Times New Roman" w:eastAsia="Times New Roman" w:hAnsi="Times New Roman" w:cs="Times New Roman"/>
          <w:color w:val="000000" w:themeColor="text1"/>
          <w:sz w:val="28"/>
          <w:szCs w:val="28"/>
        </w:rPr>
        <w:t>Chủ trì, phối hợp với Trạm Y tế và</w:t>
      </w:r>
      <w:r w:rsidRPr="001B3B1E">
        <w:rPr>
          <w:rFonts w:ascii="Times New Roman" w:eastAsia="Times New Roman" w:hAnsi="Times New Roman" w:cs="Times New Roman"/>
          <w:color w:val="000000" w:themeColor="text1"/>
          <w:sz w:val="28"/>
          <w:szCs w:val="28"/>
        </w:rPr>
        <w:t xml:space="preserve"> các cơ quan, đơn vị liên quan tổng hợp, tham mưu Ủy ban nhân dân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xml:space="preserve"> </w:t>
      </w:r>
      <w:r w:rsidR="008E5D75" w:rsidRPr="001B3B1E">
        <w:rPr>
          <w:rFonts w:ascii="Times New Roman" w:eastAsia="Times New Roman" w:hAnsi="Times New Roman" w:cs="Times New Roman"/>
          <w:color w:val="000000" w:themeColor="text1"/>
          <w:sz w:val="28"/>
          <w:szCs w:val="28"/>
        </w:rPr>
        <w:t>xây dựng dự toán kinh phí</w:t>
      </w:r>
      <w:r w:rsidRPr="001B3B1E">
        <w:rPr>
          <w:rFonts w:ascii="Times New Roman" w:eastAsia="Times New Roman" w:hAnsi="Times New Roman" w:cs="Times New Roman"/>
          <w:color w:val="000000" w:themeColor="text1"/>
          <w:sz w:val="28"/>
          <w:szCs w:val="28"/>
        </w:rPr>
        <w:t xml:space="preserve"> </w:t>
      </w:r>
      <w:r w:rsidR="00BF3AC2" w:rsidRPr="001B3B1E">
        <w:rPr>
          <w:rFonts w:ascii="Times New Roman" w:eastAsia="Times New Roman" w:hAnsi="Times New Roman" w:cs="Times New Roman"/>
          <w:color w:val="000000" w:themeColor="text1"/>
          <w:sz w:val="28"/>
          <w:szCs w:val="28"/>
        </w:rPr>
        <w:t>khám sức khỏe cho các đối tượng quy định tại các điểm a và đ khoản 2 Điều 69 Nghị định 165/2026/NĐ-CP ngày 15/5/2026 của Chính phủ quy định chi tiết và hướng dẫn thi hành một số điều của Luật Phòng bệnh</w:t>
      </w:r>
      <w:r w:rsidR="008E5D75" w:rsidRPr="001B3B1E">
        <w:rPr>
          <w:rFonts w:ascii="Times New Roman" w:eastAsia="Times New Roman" w:hAnsi="Times New Roman" w:cs="Times New Roman"/>
          <w:color w:val="000000" w:themeColor="text1"/>
          <w:sz w:val="28"/>
          <w:szCs w:val="28"/>
        </w:rPr>
        <w:t xml:space="preserve"> </w:t>
      </w:r>
      <w:r w:rsidR="0027616F">
        <w:rPr>
          <w:rFonts w:ascii="Times New Roman" w:eastAsia="Times New Roman" w:hAnsi="Times New Roman" w:cs="Times New Roman"/>
          <w:b/>
          <w:bCs/>
          <w:color w:val="000000" w:themeColor="text1"/>
          <w:sz w:val="28"/>
          <w:szCs w:val="28"/>
        </w:rPr>
        <w:t xml:space="preserve">trước ngày </w:t>
      </w:r>
      <w:r w:rsidR="00D52E22">
        <w:rPr>
          <w:rFonts w:ascii="Times New Roman" w:eastAsia="Times New Roman" w:hAnsi="Times New Roman" w:cs="Times New Roman"/>
          <w:b/>
          <w:bCs/>
          <w:color w:val="000000" w:themeColor="text1"/>
          <w:sz w:val="28"/>
          <w:szCs w:val="28"/>
        </w:rPr>
        <w:t>15</w:t>
      </w:r>
      <w:r w:rsidR="008E5D75" w:rsidRPr="001B3B1E">
        <w:rPr>
          <w:rFonts w:ascii="Times New Roman" w:eastAsia="Times New Roman" w:hAnsi="Times New Roman" w:cs="Times New Roman"/>
          <w:b/>
          <w:bCs/>
          <w:color w:val="000000" w:themeColor="text1"/>
          <w:sz w:val="28"/>
          <w:szCs w:val="28"/>
        </w:rPr>
        <w:t>/8/2026</w:t>
      </w:r>
      <w:r w:rsidR="008E5D75" w:rsidRPr="001B3B1E">
        <w:rPr>
          <w:rFonts w:ascii="Times New Roman" w:eastAsia="Times New Roman" w:hAnsi="Times New Roman" w:cs="Times New Roman"/>
          <w:color w:val="000000" w:themeColor="text1"/>
          <w:sz w:val="28"/>
          <w:szCs w:val="28"/>
        </w:rPr>
        <w:t>; đảm bảo</w:t>
      </w:r>
      <w:r w:rsidRPr="001B3B1E">
        <w:rPr>
          <w:rFonts w:ascii="Times New Roman" w:eastAsia="Times New Roman" w:hAnsi="Times New Roman" w:cs="Times New Roman"/>
          <w:color w:val="000000" w:themeColor="text1"/>
          <w:sz w:val="28"/>
          <w:szCs w:val="28"/>
        </w:rPr>
        <w:t xml:space="preserve"> phù hợp với khả năng cân đối ngân sách địa phương và tiến độ thực hiện</w:t>
      </w:r>
      <w:r w:rsidR="00BF3AC2" w:rsidRPr="001B3B1E">
        <w:rPr>
          <w:rFonts w:ascii="Times New Roman" w:eastAsia="Times New Roman" w:hAnsi="Times New Roman" w:cs="Times New Roman"/>
          <w:color w:val="000000" w:themeColor="text1"/>
          <w:sz w:val="28"/>
          <w:szCs w:val="28"/>
        </w:rPr>
        <w:t>.</w:t>
      </w:r>
    </w:p>
    <w:p w14:paraId="78EF88BF" w14:textId="758172F2" w:rsidR="00CA3EDF" w:rsidRPr="001B3B1E" w:rsidRDefault="00CA3ED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Phối hợp rà soát, cập nhật danh sách và vận động các nhóm đối tượng thuộc phạm vi quản lý trên địa bàn </w:t>
      </w:r>
      <w:r w:rsidRPr="001B3B1E">
        <w:rPr>
          <w:rFonts w:ascii="Times New Roman" w:eastAsia="Times New Roman" w:hAnsi="Times New Roman" w:cs="Times New Roman"/>
          <w:i/>
          <w:iCs/>
          <w:color w:val="000000" w:themeColor="text1"/>
          <w:sz w:val="28"/>
          <w:szCs w:val="28"/>
        </w:rPr>
        <w:t>(người thuộc gia đình hộ</w:t>
      </w:r>
      <w:r w:rsidR="00D06022">
        <w:rPr>
          <w:rFonts w:ascii="Times New Roman" w:eastAsia="Times New Roman" w:hAnsi="Times New Roman" w:cs="Times New Roman"/>
          <w:i/>
          <w:iCs/>
          <w:color w:val="000000" w:themeColor="text1"/>
          <w:sz w:val="28"/>
          <w:szCs w:val="28"/>
        </w:rPr>
        <w:t xml:space="preserve"> nghèo,</w:t>
      </w:r>
      <w:r w:rsidRPr="001B3B1E">
        <w:rPr>
          <w:rFonts w:ascii="Times New Roman" w:eastAsia="Times New Roman" w:hAnsi="Times New Roman" w:cs="Times New Roman"/>
          <w:i/>
          <w:iCs/>
          <w:color w:val="000000" w:themeColor="text1"/>
          <w:sz w:val="28"/>
          <w:szCs w:val="28"/>
        </w:rPr>
        <w:t xml:space="preserve"> cận nghèo)</w:t>
      </w:r>
      <w:r w:rsidRPr="001B3B1E">
        <w:rPr>
          <w:rFonts w:ascii="Times New Roman" w:eastAsia="Times New Roman" w:hAnsi="Times New Roman" w:cs="Times New Roman"/>
          <w:color w:val="000000" w:themeColor="text1"/>
          <w:sz w:val="28"/>
          <w:szCs w:val="28"/>
        </w:rPr>
        <w:t xml:space="preserve"> để tổ chức khám sức khỏe, bảo đảm không bỏ sót đối tượng.</w:t>
      </w:r>
    </w:p>
    <w:p w14:paraId="4BD0A39D" w14:textId="1C01658B"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Chủ trì triển khai</w:t>
      </w:r>
      <w:r w:rsidR="008E5D75" w:rsidRPr="001B3B1E">
        <w:rPr>
          <w:rFonts w:ascii="Times New Roman" w:eastAsia="SimSun" w:hAnsi="Times New Roman" w:cs="Times New Roman"/>
          <w:color w:val="000000" w:themeColor="text1"/>
          <w:sz w:val="28"/>
          <w:szCs w:val="28"/>
        </w:rPr>
        <w:t>, giám sát và đôn đốc việc thực hiện</w:t>
      </w:r>
      <w:r w:rsidRPr="001B3B1E">
        <w:rPr>
          <w:rFonts w:ascii="Times New Roman" w:eastAsia="SimSun" w:hAnsi="Times New Roman" w:cs="Times New Roman"/>
          <w:color w:val="000000" w:themeColor="text1"/>
          <w:sz w:val="28"/>
          <w:szCs w:val="28"/>
        </w:rPr>
        <w:t xml:space="preserve"> nội dung Kế hoạch này đến các hộ kinh doanh, doanh nghiệp sử dụng lao động trên địa bàn.</w:t>
      </w:r>
    </w:p>
    <w:p w14:paraId="1E218A77" w14:textId="02861D08"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Times New Roman" w:hAnsi="Times New Roman" w:cs="Times New Roman"/>
          <w:color w:val="000000" w:themeColor="text1"/>
          <w:sz w:val="28"/>
          <w:szCs w:val="28"/>
        </w:rPr>
      </w:pPr>
      <w:r w:rsidRPr="001B3B1E">
        <w:rPr>
          <w:rFonts w:ascii="Times New Roman" w:eastAsia="Times New Roman" w:hAnsi="Times New Roman" w:cs="Times New Roman"/>
          <w:color w:val="000000" w:themeColor="text1"/>
          <w:sz w:val="28"/>
          <w:szCs w:val="28"/>
        </w:rPr>
        <w:t xml:space="preserve">- Kịp thời tổng hợp, báo cáo Ủy ban nhân dân </w:t>
      </w:r>
      <w:r w:rsidR="008B0EC9">
        <w:rPr>
          <w:rFonts w:ascii="Times New Roman" w:eastAsia="Times New Roman" w:hAnsi="Times New Roman" w:cs="Times New Roman"/>
          <w:color w:val="000000" w:themeColor="text1"/>
          <w:sz w:val="28"/>
          <w:szCs w:val="28"/>
        </w:rPr>
        <w:t>xã</w:t>
      </w:r>
      <w:r w:rsidRPr="001B3B1E">
        <w:rPr>
          <w:rFonts w:ascii="Times New Roman" w:eastAsia="Times New Roman" w:hAnsi="Times New Roman" w:cs="Times New Roman"/>
          <w:color w:val="000000" w:themeColor="text1"/>
          <w:sz w:val="28"/>
          <w:szCs w:val="28"/>
        </w:rPr>
        <w:t xml:space="preserve"> các khó khăn, vướng mắc về cơ chế tài chính để đề xuất cơ quan có thẩm quyền xem xét, quyết định.</w:t>
      </w:r>
      <w:bookmarkStart w:id="18" w:name="dieu_3_2"/>
    </w:p>
    <w:p w14:paraId="07C9B533" w14:textId="65AD4AC2" w:rsidR="00BB3AEF" w:rsidRPr="001B3B1E" w:rsidRDefault="00C733A6"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t>4</w:t>
      </w:r>
      <w:r w:rsidR="00BB3AEF" w:rsidRPr="001B3B1E">
        <w:rPr>
          <w:rFonts w:ascii="Times New Roman" w:eastAsia="Times New Roman" w:hAnsi="Times New Roman" w:cs="Times New Roman"/>
          <w:b/>
          <w:bCs/>
          <w:color w:val="000000" w:themeColor="text1"/>
          <w:sz w:val="28"/>
          <w:szCs w:val="28"/>
        </w:rPr>
        <w:t xml:space="preserve">. </w:t>
      </w:r>
      <w:r w:rsidR="00BB3AEF" w:rsidRPr="001B3B1E">
        <w:rPr>
          <w:rFonts w:ascii="Times New Roman" w:eastAsia="SimSun" w:hAnsi="Times New Roman" w:cs="Times New Roman"/>
          <w:b/>
          <w:bCs/>
          <w:color w:val="000000" w:themeColor="text1"/>
          <w:sz w:val="28"/>
          <w:szCs w:val="28"/>
          <w:lang w:val="vi-VN"/>
        </w:rPr>
        <w:t xml:space="preserve">Công an </w:t>
      </w:r>
      <w:r w:rsidR="008B0EC9">
        <w:rPr>
          <w:rFonts w:ascii="Times New Roman" w:eastAsia="SimSun" w:hAnsi="Times New Roman" w:cs="Times New Roman"/>
          <w:b/>
          <w:bCs/>
          <w:color w:val="000000" w:themeColor="text1"/>
          <w:sz w:val="28"/>
          <w:szCs w:val="28"/>
        </w:rPr>
        <w:t>xã</w:t>
      </w:r>
    </w:p>
    <w:p w14:paraId="60392152" w14:textId="4F07CC5B"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Làm nòng cốt trong công tác triển khai Kế hoạ</w:t>
      </w:r>
      <w:r w:rsidR="00920577" w:rsidRPr="001B3B1E">
        <w:rPr>
          <w:rFonts w:ascii="Times New Roman" w:eastAsia="SimSun" w:hAnsi="Times New Roman" w:cs="Times New Roman"/>
          <w:color w:val="000000" w:themeColor="text1"/>
          <w:sz w:val="28"/>
          <w:szCs w:val="28"/>
        </w:rPr>
        <w:t>ch k</w:t>
      </w:r>
      <w:r w:rsidRPr="001B3B1E">
        <w:rPr>
          <w:rFonts w:ascii="Times New Roman" w:eastAsia="SimSun" w:hAnsi="Times New Roman" w:cs="Times New Roman"/>
          <w:color w:val="000000" w:themeColor="text1"/>
          <w:sz w:val="28"/>
          <w:szCs w:val="28"/>
        </w:rPr>
        <w:t>hám sức khỏe định kỳ hoặc khám sàng lọc miễn phí cho người dân trên địa bàn.</w:t>
      </w:r>
    </w:p>
    <w:p w14:paraId="0AC01EAF" w14:textId="1CF1BCE5"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Chủ trì, phối hợp với các đơn vị liên quan trong việc chuẩn hóa, xác thực và làm sạch dữ liệu dân cư, phục vụ công tác định danh, quản lý đối tượng và liên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g dữ liệu phục vụ triển khai Kế hoạch.</w:t>
      </w:r>
    </w:p>
    <w:p w14:paraId="0765D587" w14:textId="0C986D8C"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Cung cấp nhân khẩu thực tế đang cư trú trên địa bàn </w:t>
      </w:r>
      <w:r w:rsidRPr="001B3B1E">
        <w:rPr>
          <w:rFonts w:ascii="Times New Roman" w:eastAsia="SimSun" w:hAnsi="Times New Roman" w:cs="Times New Roman"/>
          <w:i/>
          <w:color w:val="000000" w:themeColor="text1"/>
          <w:sz w:val="28"/>
          <w:szCs w:val="28"/>
        </w:rPr>
        <w:t>(</w:t>
      </w:r>
      <w:r w:rsidRPr="001B3B1E">
        <w:rPr>
          <w:rFonts w:ascii="Times New Roman" w:eastAsia="SimSun" w:hAnsi="Times New Roman" w:cs="Times New Roman"/>
          <w:i/>
          <w:iCs/>
          <w:color w:val="000000" w:themeColor="text1"/>
          <w:sz w:val="28"/>
          <w:szCs w:val="28"/>
        </w:rPr>
        <w:t xml:space="preserve">thường trú và tạm trú) </w:t>
      </w:r>
      <w:r w:rsidRPr="001B3B1E">
        <w:rPr>
          <w:rFonts w:ascii="Times New Roman" w:eastAsia="SimSun" w:hAnsi="Times New Roman" w:cs="Times New Roman"/>
          <w:color w:val="000000" w:themeColor="text1"/>
          <w:sz w:val="28"/>
          <w:szCs w:val="28"/>
        </w:rPr>
        <w:t xml:space="preserve">theo từng độ tuổi, giới tính và </w:t>
      </w:r>
      <w:r w:rsidR="00E954F9" w:rsidRPr="001B3B1E">
        <w:rPr>
          <w:rFonts w:ascii="Times New Roman" w:eastAsia="SimSun" w:hAnsi="Times New Roman" w:cs="Times New Roman"/>
          <w:color w:val="000000" w:themeColor="text1"/>
          <w:sz w:val="28"/>
          <w:szCs w:val="28"/>
        </w:rPr>
        <w:t xml:space="preserve">theo từng </w:t>
      </w:r>
      <w:r w:rsidR="007A0327">
        <w:rPr>
          <w:rFonts w:ascii="Times New Roman" w:eastAsia="SimSun" w:hAnsi="Times New Roman" w:cs="Times New Roman"/>
          <w:color w:val="000000" w:themeColor="text1"/>
          <w:sz w:val="28"/>
          <w:szCs w:val="28"/>
        </w:rPr>
        <w:t>t</w:t>
      </w:r>
      <w:r w:rsidR="00D52E22">
        <w:rPr>
          <w:rFonts w:ascii="Times New Roman" w:eastAsia="SimSun" w:hAnsi="Times New Roman" w:cs="Times New Roman"/>
          <w:color w:val="000000" w:themeColor="text1"/>
          <w:sz w:val="28"/>
          <w:szCs w:val="28"/>
        </w:rPr>
        <w:t>hôn</w:t>
      </w:r>
      <w:r w:rsidR="008B0EC9">
        <w:rPr>
          <w:rFonts w:ascii="Times New Roman" w:eastAsia="SimSun" w:hAnsi="Times New Roman" w:cs="Times New Roman"/>
          <w:color w:val="000000" w:themeColor="text1"/>
          <w:sz w:val="28"/>
          <w:szCs w:val="28"/>
        </w:rPr>
        <w:t>, bon</w:t>
      </w:r>
      <w:r w:rsidRPr="001B3B1E">
        <w:rPr>
          <w:rFonts w:ascii="Times New Roman" w:eastAsia="SimSun" w:hAnsi="Times New Roman" w:cs="Times New Roman"/>
          <w:color w:val="000000" w:themeColor="text1"/>
          <w:sz w:val="28"/>
          <w:szCs w:val="28"/>
        </w:rPr>
        <w:t xml:space="preserve"> để ngành Y tế phân loại đối tượng khám</w:t>
      </w:r>
      <w:r w:rsidR="00F243B4" w:rsidRPr="001B3B1E">
        <w:rPr>
          <w:rFonts w:ascii="Times New Roman" w:eastAsia="SimSun" w:hAnsi="Times New Roman" w:cs="Times New Roman"/>
          <w:color w:val="000000" w:themeColor="text1"/>
          <w:sz w:val="28"/>
          <w:szCs w:val="28"/>
        </w:rPr>
        <w:t xml:space="preserve">; </w:t>
      </w:r>
      <w:r w:rsidR="00E954F9" w:rsidRPr="001B3B1E">
        <w:rPr>
          <w:rFonts w:ascii="Times New Roman" w:eastAsia="SimSun" w:hAnsi="Times New Roman" w:cs="Times New Roman"/>
          <w:color w:val="000000" w:themeColor="text1"/>
          <w:sz w:val="28"/>
          <w:szCs w:val="28"/>
        </w:rPr>
        <w:t xml:space="preserve">gửi </w:t>
      </w:r>
      <w:r w:rsidR="00C733A6" w:rsidRPr="001B3B1E">
        <w:rPr>
          <w:rFonts w:ascii="Times New Roman" w:eastAsia="SimSun" w:hAnsi="Times New Roman" w:cs="Times New Roman"/>
          <w:color w:val="000000" w:themeColor="text1"/>
          <w:sz w:val="28"/>
          <w:szCs w:val="28"/>
        </w:rPr>
        <w:t xml:space="preserve">về Ủy ban nhân dân </w:t>
      </w:r>
      <w:r w:rsidR="008B0EC9">
        <w:rPr>
          <w:rFonts w:ascii="Times New Roman" w:eastAsia="SimSun" w:hAnsi="Times New Roman" w:cs="Times New Roman"/>
          <w:color w:val="000000" w:themeColor="text1"/>
          <w:sz w:val="28"/>
          <w:szCs w:val="28"/>
        </w:rPr>
        <w:t>xã</w:t>
      </w:r>
      <w:r w:rsidR="00C733A6" w:rsidRPr="001B3B1E">
        <w:rPr>
          <w:rFonts w:ascii="Times New Roman" w:eastAsia="SimSun" w:hAnsi="Times New Roman" w:cs="Times New Roman"/>
          <w:color w:val="000000" w:themeColor="text1"/>
          <w:sz w:val="28"/>
          <w:szCs w:val="28"/>
        </w:rPr>
        <w:t xml:space="preserve"> </w:t>
      </w:r>
      <w:r w:rsidR="00C733A6" w:rsidRPr="001B3B1E">
        <w:rPr>
          <w:rFonts w:ascii="Times New Roman" w:eastAsia="SimSun" w:hAnsi="Times New Roman" w:cs="Times New Roman"/>
          <w:b/>
          <w:bCs/>
          <w:color w:val="000000" w:themeColor="text1"/>
          <w:sz w:val="28"/>
          <w:szCs w:val="28"/>
        </w:rPr>
        <w:t>trướ</w:t>
      </w:r>
      <w:r w:rsidR="0027616F">
        <w:rPr>
          <w:rFonts w:ascii="Times New Roman" w:eastAsia="SimSun" w:hAnsi="Times New Roman" w:cs="Times New Roman"/>
          <w:b/>
          <w:bCs/>
          <w:color w:val="000000" w:themeColor="text1"/>
          <w:sz w:val="28"/>
          <w:szCs w:val="28"/>
        </w:rPr>
        <w:t xml:space="preserve">c ngày </w:t>
      </w:r>
      <w:r w:rsidR="00A94FDC">
        <w:rPr>
          <w:rFonts w:ascii="Times New Roman" w:eastAsia="SimSun" w:hAnsi="Times New Roman" w:cs="Times New Roman"/>
          <w:b/>
          <w:bCs/>
          <w:color w:val="000000" w:themeColor="text1"/>
          <w:sz w:val="28"/>
          <w:szCs w:val="28"/>
        </w:rPr>
        <w:t>15</w:t>
      </w:r>
      <w:r w:rsidR="00C733A6" w:rsidRPr="001B3B1E">
        <w:rPr>
          <w:rFonts w:ascii="Times New Roman" w:eastAsia="SimSun" w:hAnsi="Times New Roman" w:cs="Times New Roman"/>
          <w:b/>
          <w:bCs/>
          <w:color w:val="000000" w:themeColor="text1"/>
          <w:sz w:val="28"/>
          <w:szCs w:val="28"/>
        </w:rPr>
        <w:t>/8/2026</w:t>
      </w:r>
      <w:r w:rsidR="00C733A6" w:rsidRPr="001B3B1E">
        <w:rPr>
          <w:rFonts w:ascii="Times New Roman" w:eastAsia="SimSun" w:hAnsi="Times New Roman" w:cs="Times New Roman"/>
          <w:color w:val="000000" w:themeColor="text1"/>
          <w:sz w:val="28"/>
          <w:szCs w:val="28"/>
        </w:rPr>
        <w:t xml:space="preserve"> để phục vụ công tác lập dự toán kinh phí</w:t>
      </w:r>
      <w:r w:rsidR="00E954F9" w:rsidRPr="001B3B1E">
        <w:rPr>
          <w:rFonts w:ascii="Times New Roman" w:eastAsia="SimSun" w:hAnsi="Times New Roman" w:cs="Times New Roman"/>
          <w:color w:val="000000" w:themeColor="text1"/>
          <w:sz w:val="28"/>
          <w:szCs w:val="28"/>
        </w:rPr>
        <w:t xml:space="preserve"> và phân loại đối tượng khám.</w:t>
      </w:r>
    </w:p>
    <w:p w14:paraId="68BD4720" w14:textId="77777777"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Chủ trì tham mưu rà soát, cập nhật và thống nhất số liệu dân số trên địa bàn, bảo đảm tính chính xác, đồng bộ.</w:t>
      </w:r>
    </w:p>
    <w:p w14:paraId="405E8179" w14:textId="4CD603D7" w:rsidR="00BB3AEF" w:rsidRPr="00A94FDC"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pacing w:val="-4"/>
          <w:sz w:val="28"/>
          <w:szCs w:val="28"/>
        </w:rPr>
      </w:pPr>
      <w:r w:rsidRPr="00A94FDC">
        <w:rPr>
          <w:rFonts w:ascii="Times New Roman" w:eastAsia="SimSun" w:hAnsi="Times New Roman" w:cs="Times New Roman"/>
          <w:color w:val="000000" w:themeColor="text1"/>
          <w:spacing w:val="-4"/>
          <w:sz w:val="28"/>
          <w:szCs w:val="28"/>
        </w:rPr>
        <w:t>- Rà soát, lập danh sách và báo cáo đối tượng khám thuộc phạm vi quản lý.</w:t>
      </w:r>
    </w:p>
    <w:p w14:paraId="0499D98D" w14:textId="77777777"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Phối hợp bảo đảm an ninh, trật tự tại các địa điểm tổ chức khám.</w:t>
      </w:r>
    </w:p>
    <w:p w14:paraId="1D3B9A7E" w14:textId="378A3B99"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Tổ chức khám sức khỏe định kỳ cho cán bộ, chiến sĩ; tổng hợp, báo cáo </w:t>
      </w:r>
      <w:r w:rsidR="00E954F9" w:rsidRPr="001B3B1E">
        <w:rPr>
          <w:rFonts w:ascii="Times New Roman" w:eastAsia="SimSun" w:hAnsi="Times New Roman" w:cs="Times New Roman"/>
          <w:color w:val="000000" w:themeColor="text1"/>
          <w:sz w:val="28"/>
          <w:szCs w:val="28"/>
        </w:rPr>
        <w:t xml:space="preserve">số liệu khám sức khỏe tại đơn vị gửi về Ủy ban nhân dân </w:t>
      </w:r>
      <w:r w:rsidR="008B0EC9">
        <w:rPr>
          <w:rFonts w:ascii="Times New Roman" w:eastAsia="SimSun" w:hAnsi="Times New Roman" w:cs="Times New Roman"/>
          <w:color w:val="000000" w:themeColor="text1"/>
          <w:sz w:val="28"/>
          <w:szCs w:val="28"/>
        </w:rPr>
        <w:t>xã</w:t>
      </w:r>
      <w:r w:rsidR="00E954F9" w:rsidRPr="001B3B1E">
        <w:rPr>
          <w:rFonts w:ascii="Times New Roman" w:eastAsia="SimSun" w:hAnsi="Times New Roman" w:cs="Times New Roman"/>
          <w:color w:val="000000" w:themeColor="text1"/>
          <w:sz w:val="28"/>
          <w:szCs w:val="28"/>
        </w:rPr>
        <w:t xml:space="preserve"> vào ngày thứ Năm hàng tuần cho đến khi hoàn thành.</w:t>
      </w:r>
    </w:p>
    <w:p w14:paraId="12A283F5" w14:textId="77777777"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Chủ trì, phối hợp hướng dẫn việc cập nhật dữ liệu khám sức khỏe vào hệ </w:t>
      </w:r>
      <w:r w:rsidRPr="001B3B1E">
        <w:rPr>
          <w:rFonts w:ascii="Times New Roman" w:eastAsia="SimSun" w:hAnsi="Times New Roman" w:cs="Times New Roman"/>
          <w:color w:val="000000" w:themeColor="text1"/>
          <w:sz w:val="28"/>
          <w:szCs w:val="28"/>
        </w:rPr>
        <w:lastRenderedPageBreak/>
        <w:t>thống hồ sơ sức khỏe điện tử (VNeID).</w:t>
      </w:r>
    </w:p>
    <w:p w14:paraId="7FACF99C" w14:textId="1A2867B2" w:rsidR="00BB3AEF" w:rsidRPr="001B3B1E" w:rsidRDefault="0009236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b/>
          <w:color w:val="000000" w:themeColor="text1"/>
          <w:sz w:val="28"/>
          <w:szCs w:val="28"/>
        </w:rPr>
        <w:t>5</w:t>
      </w:r>
      <w:r w:rsidR="00BB3AEF" w:rsidRPr="001B3B1E">
        <w:rPr>
          <w:rFonts w:ascii="Times New Roman" w:eastAsia="SimSun" w:hAnsi="Times New Roman" w:cs="Times New Roman"/>
          <w:b/>
          <w:color w:val="000000" w:themeColor="text1"/>
          <w:sz w:val="28"/>
          <w:szCs w:val="28"/>
        </w:rPr>
        <w:t xml:space="preserve">. Ban Chỉ huy Quân sự </w:t>
      </w:r>
      <w:r w:rsidR="008B0EC9">
        <w:rPr>
          <w:rFonts w:ascii="Times New Roman" w:eastAsia="SimSun" w:hAnsi="Times New Roman" w:cs="Times New Roman"/>
          <w:b/>
          <w:color w:val="000000" w:themeColor="text1"/>
          <w:sz w:val="28"/>
          <w:szCs w:val="28"/>
        </w:rPr>
        <w:t>xã</w:t>
      </w:r>
    </w:p>
    <w:p w14:paraId="29F0CAF0" w14:textId="77777777"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Rà soát, lập danh sách và báo cáo đối tượng thuộc phạm vi quản lý.</w:t>
      </w:r>
    </w:p>
    <w:p w14:paraId="15A61702" w14:textId="450AEFC4"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Chỉ đạo tổ chức khám sức khỏe định kỳ cho cán bộ, chiến sĩ; tổng hợp, báo cáo </w:t>
      </w:r>
      <w:r w:rsidR="00E954F9" w:rsidRPr="001B3B1E">
        <w:rPr>
          <w:rFonts w:ascii="Times New Roman" w:eastAsia="SimSun" w:hAnsi="Times New Roman" w:cs="Times New Roman"/>
          <w:color w:val="000000" w:themeColor="text1"/>
          <w:sz w:val="28"/>
          <w:szCs w:val="28"/>
        </w:rPr>
        <w:t xml:space="preserve">số liệu khám sức khỏe tại đơn vị gửi về Ủy ban nhân dân </w:t>
      </w:r>
      <w:r w:rsidR="008B0EC9">
        <w:rPr>
          <w:rFonts w:ascii="Times New Roman" w:eastAsia="SimSun" w:hAnsi="Times New Roman" w:cs="Times New Roman"/>
          <w:color w:val="000000" w:themeColor="text1"/>
          <w:sz w:val="28"/>
          <w:szCs w:val="28"/>
        </w:rPr>
        <w:t>xã</w:t>
      </w:r>
      <w:r w:rsidR="00E954F9" w:rsidRPr="001B3B1E">
        <w:rPr>
          <w:rFonts w:ascii="Times New Roman" w:eastAsia="SimSun" w:hAnsi="Times New Roman" w:cs="Times New Roman"/>
          <w:color w:val="000000" w:themeColor="text1"/>
          <w:sz w:val="28"/>
          <w:szCs w:val="28"/>
        </w:rPr>
        <w:t xml:space="preserve"> vào ngày thứ Năm hàng tuần cho đến khi hoàn thành.</w:t>
      </w:r>
    </w:p>
    <w:p w14:paraId="151EBB1B" w14:textId="2E78BEC4" w:rsidR="00E954F9" w:rsidRPr="001B3B1E" w:rsidRDefault="0009236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b/>
          <w:bCs/>
          <w:color w:val="000000" w:themeColor="text1"/>
          <w:sz w:val="28"/>
          <w:szCs w:val="28"/>
        </w:rPr>
      </w:pPr>
      <w:r w:rsidRPr="001B3B1E">
        <w:rPr>
          <w:rFonts w:ascii="Times New Roman" w:eastAsia="SimSun" w:hAnsi="Times New Roman" w:cs="Times New Roman"/>
          <w:b/>
          <w:bCs/>
          <w:color w:val="000000" w:themeColor="text1"/>
          <w:sz w:val="28"/>
          <w:szCs w:val="28"/>
        </w:rPr>
        <w:t>6</w:t>
      </w:r>
      <w:r w:rsidR="00E954F9" w:rsidRPr="001B3B1E">
        <w:rPr>
          <w:rFonts w:ascii="Times New Roman" w:eastAsia="SimSun" w:hAnsi="Times New Roman" w:cs="Times New Roman"/>
          <w:b/>
          <w:bCs/>
          <w:color w:val="000000" w:themeColor="text1"/>
          <w:sz w:val="28"/>
          <w:szCs w:val="28"/>
        </w:rPr>
        <w:t xml:space="preserve">. Các đơn vị trường học </w:t>
      </w:r>
      <w:r w:rsidR="00A94FDC">
        <w:rPr>
          <w:rFonts w:ascii="Times New Roman" w:eastAsia="SimSun" w:hAnsi="Times New Roman" w:cs="Times New Roman"/>
          <w:b/>
          <w:bCs/>
          <w:color w:val="000000" w:themeColor="text1"/>
          <w:sz w:val="28"/>
          <w:szCs w:val="28"/>
        </w:rPr>
        <w:t>trên địa bàn xã</w:t>
      </w:r>
    </w:p>
    <w:p w14:paraId="3C223662" w14:textId="49FF760E" w:rsidR="00E954F9" w:rsidRPr="001B3B1E" w:rsidRDefault="00E954F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Tiếp tục rà soát, lập danh sách học sinh chưa được khám sức khỏe theo quy định; chủ động phối hợp với cơ sở khám chữa bệnh tổ chức kiểm tra sức khỏe đầu năm học theo quy định của pháp luật về công tác y tế trường học, bảo đảm đầy đủ, chính xác, không bỏ sót đối tượng; quán triệt viên chức, người lao động thuộc phạm vi quản lý khám sức khỏe định kỳ theo quy định của pháp luật về an toàn, vệ sinh lao động;</w:t>
      </w:r>
      <w:r w:rsidRPr="001B3B1E">
        <w:rPr>
          <w:rFonts w:ascii="Times New Roman" w:eastAsia="SimSun" w:hAnsi="Times New Roman" w:cs="Times New Roman"/>
          <w:b/>
          <w:bCs/>
          <w:color w:val="000000" w:themeColor="text1"/>
          <w:sz w:val="28"/>
          <w:szCs w:val="28"/>
        </w:rPr>
        <w:t xml:space="preserve"> </w:t>
      </w:r>
      <w:r w:rsidRPr="001B3B1E">
        <w:rPr>
          <w:rFonts w:ascii="Times New Roman" w:eastAsia="SimSun" w:hAnsi="Times New Roman" w:cs="Times New Roman"/>
          <w:color w:val="000000" w:themeColor="text1"/>
          <w:sz w:val="28"/>
          <w:szCs w:val="28"/>
        </w:rPr>
        <w:t>hoàn thành việc khám sức khỏe cho người lao động và học sinh thuộc đơn vị</w:t>
      </w:r>
      <w:r w:rsidRPr="001B3B1E">
        <w:rPr>
          <w:rFonts w:ascii="Times New Roman" w:eastAsia="SimSun" w:hAnsi="Times New Roman" w:cs="Times New Roman"/>
          <w:b/>
          <w:bCs/>
          <w:color w:val="000000" w:themeColor="text1"/>
          <w:sz w:val="28"/>
          <w:szCs w:val="28"/>
        </w:rPr>
        <w:t xml:space="preserve"> </w:t>
      </w:r>
      <w:r w:rsidR="001B3B1E" w:rsidRPr="001B3B1E">
        <w:rPr>
          <w:rFonts w:ascii="Times New Roman" w:eastAsia="SimSun" w:hAnsi="Times New Roman" w:cs="Times New Roman"/>
          <w:b/>
          <w:bCs/>
          <w:color w:val="000000" w:themeColor="text1"/>
          <w:sz w:val="28"/>
          <w:szCs w:val="28"/>
        </w:rPr>
        <w:t>trước ngày 02/0</w:t>
      </w:r>
      <w:r w:rsidRPr="001B3B1E">
        <w:rPr>
          <w:rFonts w:ascii="Times New Roman" w:eastAsia="SimSun" w:hAnsi="Times New Roman" w:cs="Times New Roman"/>
          <w:b/>
          <w:bCs/>
          <w:color w:val="000000" w:themeColor="text1"/>
          <w:sz w:val="28"/>
          <w:szCs w:val="28"/>
        </w:rPr>
        <w:t>9/2026.</w:t>
      </w:r>
    </w:p>
    <w:p w14:paraId="23591544" w14:textId="79B6714C"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w:t>
      </w:r>
      <w:r w:rsidR="00F243B4" w:rsidRPr="001B3B1E">
        <w:rPr>
          <w:rFonts w:ascii="Times New Roman" w:eastAsia="SimSun" w:hAnsi="Times New Roman" w:cs="Times New Roman"/>
          <w:color w:val="000000" w:themeColor="text1"/>
          <w:sz w:val="28"/>
          <w:szCs w:val="28"/>
        </w:rPr>
        <w:t>C</w:t>
      </w:r>
      <w:r w:rsidRPr="001B3B1E">
        <w:rPr>
          <w:rFonts w:ascii="Times New Roman" w:eastAsia="SimSun" w:hAnsi="Times New Roman" w:cs="Times New Roman"/>
          <w:color w:val="000000" w:themeColor="text1"/>
          <w:sz w:val="28"/>
          <w:szCs w:val="28"/>
        </w:rPr>
        <w:t>huẩn bị các điều kiện (</w:t>
      </w:r>
      <w:r w:rsidRPr="001B3B1E">
        <w:rPr>
          <w:rFonts w:ascii="Times New Roman" w:eastAsia="SimSun" w:hAnsi="Times New Roman" w:cs="Times New Roman"/>
          <w:i/>
          <w:iCs/>
          <w:color w:val="000000" w:themeColor="text1"/>
          <w:sz w:val="28"/>
          <w:szCs w:val="28"/>
        </w:rPr>
        <w:t>bố trí địa điểm, phối hợp nhân lực, phân luồng…),</w:t>
      </w:r>
      <w:r w:rsidRPr="001B3B1E">
        <w:rPr>
          <w:rFonts w:ascii="Times New Roman" w:eastAsia="SimSun" w:hAnsi="Times New Roman" w:cs="Times New Roman"/>
          <w:color w:val="000000" w:themeColor="text1"/>
          <w:sz w:val="28"/>
          <w:szCs w:val="28"/>
        </w:rPr>
        <w:t xml:space="preserve"> bảo đảm an toàn trong quá trình tổ chức khám sức khỏe định kỳ, sàng lọc bệnh tật học đường cho học sinh; bảo đảm triển khai đồng bộ, đúng quy định chuyên môn, phù hợp theo độ tuổi và đặc thù môi trường học đường.</w:t>
      </w:r>
    </w:p>
    <w:p w14:paraId="2B9186E7" w14:textId="0F1C047A"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Tăng cường công tác truyền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g, giáo dục sức khỏe; lồng ghép nội dung chăm sóc sức khỏe, dinh dưỡng, sức khỏe tâm thần, sức khỏe sinh sản vị thành niên vào hoạt động giáo dục phù hợp; phối hợp vận động phụ huynh, người học tham gia đầy đủ các hoạt động khám sức khỏe theo kế hoạch.</w:t>
      </w:r>
    </w:p>
    <w:p w14:paraId="260E977A" w14:textId="22A7E157"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Phối hợp với ngành Y tế trong việc chuẩn hóa nội dung khám sức khỏe học sinh; triển khai các mô hình chăm sóc sức khỏe học đường và các hoạt động chăm sóc, điều trị dự phòng; bảo đảm kết nối, cập nhật dữ liệu sức khỏe vào hệ thống hồ sơ sức khỏe điện tử.</w:t>
      </w:r>
    </w:p>
    <w:p w14:paraId="18D5FA2A" w14:textId="14E9EA92"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Phối hợp với ngành Y tế tiếp nhận kết quả khám, kiểm tra sức khỏe người học trên phần mềm; bảo đảm bảo mật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g tin sức khỏe và dữ liệu cá nhân; sử dụng dữ liệu đúng mục đích, đúng thẩm quyền.</w:t>
      </w:r>
    </w:p>
    <w:p w14:paraId="63EAE4BD" w14:textId="6FA1DE65"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Phối hợp giám sát việc thực hiện các hoạt động chăm sóc sức khỏe học sinh; định kỳ tổng hợp, báo cáo kết quả triển khai về Ủy ban nhân dân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để phục vụ công tác quản lý, điều hành.</w:t>
      </w:r>
    </w:p>
    <w:p w14:paraId="45560B70" w14:textId="693B32C0" w:rsidR="00BB3AEF" w:rsidRPr="001B3B1E" w:rsidRDefault="0009236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b/>
          <w:color w:val="000000" w:themeColor="text1"/>
          <w:sz w:val="28"/>
          <w:szCs w:val="28"/>
        </w:rPr>
        <w:t>7</w:t>
      </w:r>
      <w:r w:rsidR="00BB3AEF" w:rsidRPr="001B3B1E">
        <w:rPr>
          <w:rFonts w:ascii="Times New Roman" w:eastAsia="SimSun" w:hAnsi="Times New Roman" w:cs="Times New Roman"/>
          <w:b/>
          <w:color w:val="000000" w:themeColor="text1"/>
          <w:sz w:val="28"/>
          <w:szCs w:val="28"/>
        </w:rPr>
        <w:t xml:space="preserve">. Trung tâm Dịch vụ tổng hợp </w:t>
      </w:r>
      <w:r w:rsidR="008B0EC9">
        <w:rPr>
          <w:rFonts w:ascii="Times New Roman" w:eastAsia="SimSun" w:hAnsi="Times New Roman" w:cs="Times New Roman"/>
          <w:b/>
          <w:color w:val="000000" w:themeColor="text1"/>
          <w:sz w:val="28"/>
          <w:szCs w:val="28"/>
        </w:rPr>
        <w:t>xã</w:t>
      </w:r>
    </w:p>
    <w:p w14:paraId="1101AD4B" w14:textId="4E82DB90"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Chủ trì, phối hợp với các đơn vị liên quan tổ chức công tác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g tin, tuyên truyền về Kế hoạch khám sức khỏe định kỳ và khám sàng lọc cho người dân trên địa bàn; tập trung tuyên truyền quyền lợi, trách nhiệm của người dân khi tham gia, lợi ích của việc phát hiện sớm bệnh tật và quản lý sức khỏe theo vòng đời, phù hợp với từng nhóm đối tượng và các cơ chế hỗ trợ theo quy định.</w:t>
      </w:r>
    </w:p>
    <w:p w14:paraId="0861D56A" w14:textId="641B441B"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Phối hợp tổ chức các hoạt động truyền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 xml:space="preserve">g trực tiếp tại cộng đồng, sự kiện văn hóa, chiến dịch truyền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 xml:space="preserve">g theo chủ đề; khuyến khích xây dựng lối </w:t>
      </w:r>
      <w:r w:rsidRPr="001B3B1E">
        <w:rPr>
          <w:rFonts w:ascii="Times New Roman" w:eastAsia="SimSun" w:hAnsi="Times New Roman" w:cs="Times New Roman"/>
          <w:color w:val="000000" w:themeColor="text1"/>
          <w:sz w:val="28"/>
          <w:szCs w:val="28"/>
        </w:rPr>
        <w:lastRenderedPageBreak/>
        <w:t>sống lành mạnh, tăng cường vận động thể lực, dinh dưỡng hợp lý và phòng, chống các yếu tố nguy cơ bệnh không lây nhiễm; đưa hoạt động khám sức khỏe định kỳ, sàng lọc bệnh trở thành thói quen trong cộng đồng dân cư.</w:t>
      </w:r>
    </w:p>
    <w:p w14:paraId="2C44FBB5" w14:textId="48FAFDA0"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Huy động các tổ chức, câu lạc bộ văn hóa, người có uy tín trong cộng đồng tham gia truyền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g,</w:t>
      </w:r>
      <w:r w:rsidR="008404A7">
        <w:rPr>
          <w:rFonts w:ascii="Times New Roman" w:eastAsia="SimSun" w:hAnsi="Times New Roman" w:cs="Times New Roman"/>
          <w:color w:val="000000" w:themeColor="text1"/>
          <w:sz w:val="28"/>
          <w:szCs w:val="28"/>
        </w:rPr>
        <w:t xml:space="preserve"> </w:t>
      </w:r>
      <w:r w:rsidRPr="001B3B1E">
        <w:rPr>
          <w:rFonts w:ascii="Times New Roman" w:eastAsia="SimSun" w:hAnsi="Times New Roman" w:cs="Times New Roman"/>
          <w:color w:val="000000" w:themeColor="text1"/>
          <w:sz w:val="28"/>
          <w:szCs w:val="28"/>
        </w:rPr>
        <w:t xml:space="preserve">vận động người dân; phát huy vai trò nêu gương, lan tỏa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g điệp tích cực về chủ động chăm sóc sức khỏe.</w:t>
      </w:r>
    </w:p>
    <w:p w14:paraId="6D790B12" w14:textId="4E4684A4" w:rsidR="00BB3AEF" w:rsidRPr="00A94FDC"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pacing w:val="-4"/>
          <w:sz w:val="28"/>
          <w:szCs w:val="28"/>
        </w:rPr>
      </w:pPr>
      <w:r w:rsidRPr="00A94FDC">
        <w:rPr>
          <w:rFonts w:ascii="Times New Roman" w:eastAsia="SimSun" w:hAnsi="Times New Roman" w:cs="Times New Roman"/>
          <w:color w:val="000000" w:themeColor="text1"/>
          <w:spacing w:val="-4"/>
          <w:sz w:val="28"/>
          <w:szCs w:val="28"/>
        </w:rPr>
        <w:t xml:space="preserve">- Chỉ đạo lồng ghép nội dung tuyên truyền, giáo dục sức khỏe vào các phong trào, hoạt động văn hóa, thể dục, thể thao, xây dựng gia đình văn hóa, khu dân cư văn hóa; phát huy vai trò của hệ thống thiết chế văn hóa cơ sở trong việc truyền </w:t>
      </w:r>
      <w:r w:rsidR="00D52E22" w:rsidRPr="00A94FDC">
        <w:rPr>
          <w:rFonts w:ascii="Times New Roman" w:eastAsia="SimSun" w:hAnsi="Times New Roman" w:cs="Times New Roman"/>
          <w:color w:val="000000" w:themeColor="text1"/>
          <w:spacing w:val="-4"/>
          <w:sz w:val="28"/>
          <w:szCs w:val="28"/>
        </w:rPr>
        <w:t>thôn</w:t>
      </w:r>
      <w:r w:rsidRPr="00A94FDC">
        <w:rPr>
          <w:rFonts w:ascii="Times New Roman" w:eastAsia="SimSun" w:hAnsi="Times New Roman" w:cs="Times New Roman"/>
          <w:color w:val="000000" w:themeColor="text1"/>
          <w:spacing w:val="-4"/>
          <w:sz w:val="28"/>
          <w:szCs w:val="28"/>
        </w:rPr>
        <w:t>g, vận động người dân tham gia khám sức khỏe định kỳ và sàng lọc bệnh.</w:t>
      </w:r>
    </w:p>
    <w:p w14:paraId="148A57D3" w14:textId="4DFD5571" w:rsidR="00F243B4" w:rsidRPr="00A94FDC" w:rsidRDefault="0009236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b/>
          <w:color w:val="000000" w:themeColor="text1"/>
          <w:spacing w:val="-4"/>
          <w:sz w:val="28"/>
          <w:szCs w:val="28"/>
        </w:rPr>
      </w:pPr>
      <w:r w:rsidRPr="00A94FDC">
        <w:rPr>
          <w:rFonts w:ascii="Times New Roman" w:eastAsia="SimSun" w:hAnsi="Times New Roman" w:cs="Times New Roman"/>
          <w:b/>
          <w:color w:val="000000" w:themeColor="text1"/>
          <w:spacing w:val="-4"/>
          <w:sz w:val="28"/>
          <w:szCs w:val="28"/>
        </w:rPr>
        <w:t>8</w:t>
      </w:r>
      <w:r w:rsidR="00F243B4" w:rsidRPr="00A94FDC">
        <w:rPr>
          <w:rFonts w:ascii="Times New Roman" w:eastAsia="SimSun" w:hAnsi="Times New Roman" w:cs="Times New Roman"/>
          <w:b/>
          <w:color w:val="000000" w:themeColor="text1"/>
          <w:spacing w:val="-4"/>
          <w:sz w:val="28"/>
          <w:szCs w:val="28"/>
        </w:rPr>
        <w:t>. Các cơ quan, đơn vị, tổ chức, cá nhân sử dụng lao động trên đị</w:t>
      </w:r>
      <w:r w:rsidR="00136C8C" w:rsidRPr="00A94FDC">
        <w:rPr>
          <w:rFonts w:ascii="Times New Roman" w:eastAsia="SimSun" w:hAnsi="Times New Roman" w:cs="Times New Roman"/>
          <w:b/>
          <w:color w:val="000000" w:themeColor="text1"/>
          <w:spacing w:val="-4"/>
          <w:sz w:val="28"/>
          <w:szCs w:val="28"/>
        </w:rPr>
        <w:t>a bàn</w:t>
      </w:r>
    </w:p>
    <w:p w14:paraId="399152CB" w14:textId="03014772" w:rsidR="00F243B4" w:rsidRPr="001B3B1E" w:rsidRDefault="00F243B4"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bCs/>
          <w:color w:val="000000" w:themeColor="text1"/>
          <w:sz w:val="28"/>
          <w:szCs w:val="28"/>
        </w:rPr>
      </w:pPr>
      <w:r w:rsidRPr="001B3B1E">
        <w:rPr>
          <w:rFonts w:ascii="Times New Roman" w:eastAsia="SimSun" w:hAnsi="Times New Roman" w:cs="Times New Roman"/>
          <w:bCs/>
          <w:color w:val="000000" w:themeColor="text1"/>
          <w:sz w:val="28"/>
          <w:szCs w:val="28"/>
        </w:rPr>
        <w:t>- Tiếp tục rà soát, lập danh sách đầy đủ cán bộ, công chức, viên chức, người lao động thuộc thẩm quyền quản lý; bố trí kinh phí hợp pháp và tổ chức nghiêm túc việc khám sức khỏe định kỳ, khám bệnh nghề nghiệp cho người lao động theo đúng quy định tại Điều 21 Luật An toàn, vệ sinh lao động năm 2015</w:t>
      </w:r>
      <w:r w:rsidR="00DE2348" w:rsidRPr="001B3B1E">
        <w:rPr>
          <w:rFonts w:ascii="Times New Roman" w:eastAsia="SimSun" w:hAnsi="Times New Roman" w:cs="Times New Roman"/>
          <w:bCs/>
          <w:color w:val="000000" w:themeColor="text1"/>
          <w:sz w:val="28"/>
          <w:szCs w:val="28"/>
        </w:rPr>
        <w:t xml:space="preserve">. </w:t>
      </w:r>
      <w:r w:rsidR="00DE2348" w:rsidRPr="001B3B1E">
        <w:rPr>
          <w:rFonts w:ascii="Times New Roman" w:eastAsia="SimSun" w:hAnsi="Times New Roman" w:cs="Times New Roman"/>
          <w:b/>
          <w:color w:val="000000" w:themeColor="text1"/>
          <w:sz w:val="28"/>
          <w:szCs w:val="28"/>
        </w:rPr>
        <w:t>Hoàn thành trong tháng 9/2026</w:t>
      </w:r>
      <w:r w:rsidR="00DA37F2" w:rsidRPr="001B3B1E">
        <w:rPr>
          <w:rFonts w:ascii="Times New Roman" w:eastAsia="SimSun" w:hAnsi="Times New Roman" w:cs="Times New Roman"/>
          <w:b/>
          <w:color w:val="000000" w:themeColor="text1"/>
          <w:sz w:val="28"/>
          <w:szCs w:val="28"/>
        </w:rPr>
        <w:t>.</w:t>
      </w:r>
    </w:p>
    <w:p w14:paraId="746DADB0" w14:textId="052E8EF2" w:rsidR="00F243B4" w:rsidRPr="001B3B1E" w:rsidRDefault="00F243B4"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bCs/>
          <w:color w:val="000000" w:themeColor="text1"/>
          <w:sz w:val="28"/>
          <w:szCs w:val="28"/>
        </w:rPr>
      </w:pPr>
      <w:r w:rsidRPr="001B3B1E">
        <w:rPr>
          <w:rFonts w:ascii="Times New Roman" w:eastAsia="SimSun" w:hAnsi="Times New Roman" w:cs="Times New Roman"/>
          <w:bCs/>
          <w:color w:val="000000" w:themeColor="text1"/>
          <w:sz w:val="28"/>
          <w:szCs w:val="28"/>
        </w:rPr>
        <w:t xml:space="preserve">- Cập nhật, báo cáo số liệu khám sức khỏe về Ủy ban nhân </w:t>
      </w:r>
      <w:r w:rsidR="008B0EC9">
        <w:rPr>
          <w:rFonts w:ascii="Times New Roman" w:eastAsia="SimSun" w:hAnsi="Times New Roman" w:cs="Times New Roman"/>
          <w:bCs/>
          <w:color w:val="000000" w:themeColor="text1"/>
          <w:sz w:val="28"/>
          <w:szCs w:val="28"/>
        </w:rPr>
        <w:t>xã</w:t>
      </w:r>
      <w:r w:rsidRPr="001B3B1E">
        <w:rPr>
          <w:rFonts w:ascii="Times New Roman" w:eastAsia="SimSun" w:hAnsi="Times New Roman" w:cs="Times New Roman"/>
          <w:bCs/>
          <w:color w:val="000000" w:themeColor="text1"/>
          <w:sz w:val="28"/>
          <w:szCs w:val="28"/>
        </w:rPr>
        <w:t xml:space="preserve"> hàng tuần để phục vụ công tác chỉ đạo, điều hành.</w:t>
      </w:r>
    </w:p>
    <w:p w14:paraId="0E788989" w14:textId="77777777" w:rsidR="00A94FDC" w:rsidRDefault="0009236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b/>
          <w:color w:val="000000" w:themeColor="text1"/>
          <w:sz w:val="28"/>
          <w:szCs w:val="28"/>
        </w:rPr>
      </w:pPr>
      <w:r w:rsidRPr="001B3B1E">
        <w:rPr>
          <w:rFonts w:ascii="Times New Roman" w:eastAsia="SimSun" w:hAnsi="Times New Roman" w:cs="Times New Roman"/>
          <w:b/>
          <w:color w:val="000000" w:themeColor="text1"/>
          <w:sz w:val="28"/>
          <w:szCs w:val="28"/>
        </w:rPr>
        <w:t>9</w:t>
      </w:r>
      <w:r w:rsidR="00BB3AEF" w:rsidRPr="001B3B1E">
        <w:rPr>
          <w:rFonts w:ascii="Times New Roman" w:eastAsia="SimSun" w:hAnsi="Times New Roman" w:cs="Times New Roman"/>
          <w:b/>
          <w:color w:val="000000" w:themeColor="text1"/>
          <w:sz w:val="28"/>
          <w:szCs w:val="28"/>
        </w:rPr>
        <w:t xml:space="preserve">. Đề nghị Ủy ban Mặt trận Tổ quốc Việt Nam </w:t>
      </w:r>
      <w:r w:rsidR="008B0EC9">
        <w:rPr>
          <w:rFonts w:ascii="Times New Roman" w:eastAsia="SimSun" w:hAnsi="Times New Roman" w:cs="Times New Roman"/>
          <w:b/>
          <w:color w:val="000000" w:themeColor="text1"/>
          <w:sz w:val="28"/>
          <w:szCs w:val="28"/>
        </w:rPr>
        <w:t>xã</w:t>
      </w:r>
    </w:p>
    <w:p w14:paraId="447B59B0" w14:textId="0FE63B2B"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Chủ trì, phối hợp với các ban, ngành, đơn vị liên quan huy động sức mạnh khối đại đoàn kết toàn dân; đẩy mạnh tuyên truyền, vận động các đối tượng đi khám sức khỏe đầy đủ, đúng thời gian quy định; đồng thời thực hiện giám sát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hội, kịp thời phản ánh các ý kiến, kiến nghị của nhân dân để đảm bảo kế hoạch triển khai hiệu quả, minh bạch:</w:t>
      </w:r>
    </w:p>
    <w:p w14:paraId="4B2C8077" w14:textId="08E59E54"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Chỉ đạo Đoàn Thanh niên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Huy động đoàn viên, thanh niên thành lập đội hình Thanh niên tình nguyện tham gia hỗ trợ công tác truyền </w:t>
      </w:r>
      <w:r w:rsidR="00D52E22">
        <w:rPr>
          <w:rFonts w:ascii="Times New Roman" w:eastAsia="SimSun" w:hAnsi="Times New Roman" w:cs="Times New Roman"/>
          <w:color w:val="000000" w:themeColor="text1"/>
          <w:sz w:val="28"/>
          <w:szCs w:val="28"/>
        </w:rPr>
        <w:t>thôn</w:t>
      </w:r>
      <w:r w:rsidRPr="001B3B1E">
        <w:rPr>
          <w:rFonts w:ascii="Times New Roman" w:eastAsia="SimSun" w:hAnsi="Times New Roman" w:cs="Times New Roman"/>
          <w:color w:val="000000" w:themeColor="text1"/>
          <w:sz w:val="28"/>
          <w:szCs w:val="28"/>
        </w:rPr>
        <w:t xml:space="preserve">g, </w:t>
      </w:r>
      <w:r w:rsidR="00CA4FDC" w:rsidRPr="001B3B1E">
        <w:rPr>
          <w:rFonts w:ascii="Times New Roman" w:eastAsia="SimSun" w:hAnsi="Times New Roman" w:cs="Times New Roman"/>
          <w:color w:val="000000" w:themeColor="text1"/>
          <w:sz w:val="28"/>
          <w:szCs w:val="28"/>
        </w:rPr>
        <w:t>rà soát lập danh sách, vận động</w:t>
      </w:r>
      <w:r w:rsidRPr="001B3B1E">
        <w:rPr>
          <w:rFonts w:ascii="Times New Roman" w:eastAsia="SimSun" w:hAnsi="Times New Roman" w:cs="Times New Roman"/>
          <w:color w:val="000000" w:themeColor="text1"/>
          <w:sz w:val="28"/>
          <w:szCs w:val="28"/>
        </w:rPr>
        <w:t xml:space="preserve"> người dân </w:t>
      </w:r>
      <w:r w:rsidR="00CA4FDC" w:rsidRPr="001B3B1E">
        <w:rPr>
          <w:rFonts w:ascii="Times New Roman" w:eastAsia="SimSun" w:hAnsi="Times New Roman" w:cs="Times New Roman"/>
          <w:color w:val="000000" w:themeColor="text1"/>
          <w:sz w:val="28"/>
          <w:szCs w:val="28"/>
        </w:rPr>
        <w:t>đến</w:t>
      </w:r>
      <w:r w:rsidRPr="001B3B1E">
        <w:rPr>
          <w:rFonts w:ascii="Times New Roman" w:eastAsia="SimSun" w:hAnsi="Times New Roman" w:cs="Times New Roman"/>
          <w:color w:val="000000" w:themeColor="text1"/>
          <w:sz w:val="28"/>
          <w:szCs w:val="28"/>
        </w:rPr>
        <w:t xml:space="preserve"> khám; tham gia các hoạt động tình nguyện, hỗ trợ nhập liệu, phân luồng, hướng dẫn tại các điểm khám; tiếp cận các nhóm đối tượng trẻ, người lao động di cư. </w:t>
      </w:r>
    </w:p>
    <w:p w14:paraId="0549410E" w14:textId="6014DD10"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Chỉ đạo Hội Liên hiệp Phụ nữ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Tuyên truyền, vận động hội viên và gia đình tham gia khám sức khỏe định kỳ; phối hợp rà soát, lập danh sách đối tượng, đặc biệt là phụ nữ, trẻ em và các nhóm yếu thế; hỗ trợ tiếp cận từng hộ gia đình. </w:t>
      </w:r>
    </w:p>
    <w:p w14:paraId="6651782C" w14:textId="718812D0"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Chỉ đạo Hội Cựu chiến binh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Phát huy vai trò gương mẫu của hội viên trong tham gia khám sức khỏe; tuyên truyền, vận động trong cộng đồng dân cư; hỗ trợ giám sát việc triển khai tại cơ sở. </w:t>
      </w:r>
    </w:p>
    <w:p w14:paraId="5E7C11C4" w14:textId="69368491"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Chỉ đạo Hội Người cao tuổi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Chủ động và phát huy hơn nữa vai trò của Hội Người cao tuổi; thường xuyên hỗ trợ Ủy ban nhân dân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trong việc triển khai và giám sát việc thực hiện Kế hoạch. Phối hợp tuyên truyền trước, trong và sau khi khám sức khỏe, vận động người cao tuổi tham gia khám sức </w:t>
      </w:r>
      <w:r w:rsidRPr="001B3B1E">
        <w:rPr>
          <w:rFonts w:ascii="Times New Roman" w:eastAsia="SimSun" w:hAnsi="Times New Roman" w:cs="Times New Roman"/>
          <w:color w:val="000000" w:themeColor="text1"/>
          <w:sz w:val="28"/>
          <w:szCs w:val="28"/>
        </w:rPr>
        <w:lastRenderedPageBreak/>
        <w:t>khỏe và thực hiện tầm soát các bệnh không lây nhiễm.</w:t>
      </w:r>
    </w:p>
    <w:p w14:paraId="58C2679D" w14:textId="721A8867"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Chỉ đạo Hội Chữ thập đỏ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Tham gia hỗ trợ nhân lực, hậu cần, tình nguyện viên tại các điểm khám; phối hợp tổ chức các hoạt động nhân đạo, chăm sóc sức khỏe cộng đồng; hỗ trợ các đối tượng khó khăn tiếp cận dịch vụ khám sức khỏe. </w:t>
      </w:r>
    </w:p>
    <w:p w14:paraId="70C87A36" w14:textId="414106FD" w:rsidR="00BB3AEF" w:rsidRPr="001B3B1E" w:rsidRDefault="0009236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b/>
          <w:color w:val="000000" w:themeColor="text1"/>
          <w:sz w:val="28"/>
          <w:szCs w:val="28"/>
        </w:rPr>
        <w:t>10</w:t>
      </w:r>
      <w:r w:rsidR="00BB3AEF" w:rsidRPr="001B3B1E">
        <w:rPr>
          <w:rFonts w:ascii="Times New Roman" w:eastAsia="SimSun" w:hAnsi="Times New Roman" w:cs="Times New Roman"/>
          <w:b/>
          <w:color w:val="000000" w:themeColor="text1"/>
          <w:sz w:val="28"/>
          <w:szCs w:val="28"/>
        </w:rPr>
        <w:t>. Đề nghị Ban Xây dựng Đảng</w:t>
      </w:r>
    </w:p>
    <w:p w14:paraId="56056612" w14:textId="3DCE7B80"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Tham mưu Đảng ủy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chỉ đạo các chi bộ trực thuộc tăng cường quán triệt; tuyên truyền chủ trương của Chính phủ và Chương trình hành động của Ban Thường vụ Tỉnh ủy thực hiện Nghị quyết số 72-NQ/TW của Bộ Chính trị về một số giải pháp đột phá, tăng cường bảo vệ, chăm sóc và nâng cao sức khỏe nhân dân. Triển khai thực hiện mục tiêu mọi người dân đều được khám sức khỏe định kỳ hoặc khám sàng lọc miễn phí ít nhất 01 lần/năm bắt đầu từ năm 2026. Chỉ đạo các chi bộ </w:t>
      </w:r>
      <w:r w:rsidR="00A94FDC">
        <w:rPr>
          <w:rFonts w:ascii="Times New Roman" w:eastAsia="SimSun" w:hAnsi="Times New Roman" w:cs="Times New Roman"/>
          <w:color w:val="000000" w:themeColor="text1"/>
          <w:sz w:val="28"/>
          <w:szCs w:val="28"/>
        </w:rPr>
        <w:t>t</w:t>
      </w:r>
      <w:r w:rsidR="00D52E22">
        <w:rPr>
          <w:rFonts w:ascii="Times New Roman" w:eastAsia="SimSun" w:hAnsi="Times New Roman" w:cs="Times New Roman"/>
          <w:color w:val="000000" w:themeColor="text1"/>
          <w:sz w:val="28"/>
          <w:szCs w:val="28"/>
        </w:rPr>
        <w:t>hôn</w:t>
      </w:r>
      <w:r w:rsidR="008B0EC9">
        <w:rPr>
          <w:rFonts w:ascii="Times New Roman" w:eastAsia="SimSun" w:hAnsi="Times New Roman" w:cs="Times New Roman"/>
          <w:color w:val="000000" w:themeColor="text1"/>
          <w:sz w:val="28"/>
          <w:szCs w:val="28"/>
        </w:rPr>
        <w:t>, bon</w:t>
      </w:r>
      <w:r w:rsidRPr="001B3B1E">
        <w:rPr>
          <w:rFonts w:ascii="Times New Roman" w:eastAsia="SimSun" w:hAnsi="Times New Roman" w:cs="Times New Roman"/>
          <w:color w:val="000000" w:themeColor="text1"/>
          <w:sz w:val="28"/>
          <w:szCs w:val="28"/>
        </w:rPr>
        <w:t xml:space="preserve"> đưa nội dung, chỉ tiêu huy động 100% đảng viên, hội viên, đoàn viên và người dân tham gia khám sức khỏe đầy đủ vào Nghị quyết năm, Nghị quyết hàng tháng của chi bộ.</w:t>
      </w:r>
    </w:p>
    <w:p w14:paraId="2829B581" w14:textId="3564A728"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b/>
          <w:color w:val="000000" w:themeColor="text1"/>
          <w:sz w:val="28"/>
          <w:szCs w:val="28"/>
        </w:rPr>
        <w:t>1</w:t>
      </w:r>
      <w:r w:rsidR="00092369" w:rsidRPr="001B3B1E">
        <w:rPr>
          <w:rFonts w:ascii="Times New Roman" w:eastAsia="SimSun" w:hAnsi="Times New Roman" w:cs="Times New Roman"/>
          <w:b/>
          <w:color w:val="000000" w:themeColor="text1"/>
          <w:sz w:val="28"/>
          <w:szCs w:val="28"/>
        </w:rPr>
        <w:t>1</w:t>
      </w:r>
      <w:r w:rsidRPr="001B3B1E">
        <w:rPr>
          <w:rFonts w:ascii="Times New Roman" w:eastAsia="SimSun" w:hAnsi="Times New Roman" w:cs="Times New Roman"/>
          <w:b/>
          <w:color w:val="000000" w:themeColor="text1"/>
          <w:sz w:val="28"/>
          <w:szCs w:val="28"/>
        </w:rPr>
        <w:t xml:space="preserve">. Đề nghị Trung tâm Y tế khu vực </w:t>
      </w:r>
      <w:r w:rsidR="008B0EC9">
        <w:rPr>
          <w:rFonts w:ascii="Times New Roman" w:eastAsia="SimSun" w:hAnsi="Times New Roman" w:cs="Times New Roman"/>
          <w:b/>
          <w:color w:val="000000" w:themeColor="text1"/>
          <w:sz w:val="28"/>
          <w:szCs w:val="28"/>
        </w:rPr>
        <w:t>Đăk Mil</w:t>
      </w:r>
    </w:p>
    <w:p w14:paraId="7D81AA42" w14:textId="452002AE" w:rsidR="00092369" w:rsidRPr="001B3B1E" w:rsidRDefault="00CA4FDC"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w:t>
      </w:r>
      <w:r w:rsidR="00092369" w:rsidRPr="001B3B1E">
        <w:rPr>
          <w:rFonts w:ascii="Times New Roman" w:eastAsia="SimSun" w:hAnsi="Times New Roman" w:cs="Times New Roman"/>
          <w:color w:val="000000" w:themeColor="text1"/>
          <w:sz w:val="28"/>
          <w:szCs w:val="28"/>
        </w:rPr>
        <w:t xml:space="preserve"> Tiếp tục p</w:t>
      </w:r>
      <w:r w:rsidRPr="001B3B1E">
        <w:rPr>
          <w:rFonts w:ascii="Times New Roman" w:eastAsia="SimSun" w:hAnsi="Times New Roman" w:cs="Times New Roman"/>
          <w:color w:val="000000" w:themeColor="text1"/>
          <w:sz w:val="28"/>
          <w:szCs w:val="28"/>
        </w:rPr>
        <w:t xml:space="preserve">hối hợp, hỗ trợ Trạm Y tế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w:t>
      </w:r>
      <w:r w:rsidR="00092369" w:rsidRPr="001B3B1E">
        <w:rPr>
          <w:rFonts w:ascii="Times New Roman" w:eastAsia="SimSun" w:hAnsi="Times New Roman" w:cs="Times New Roman"/>
          <w:color w:val="000000" w:themeColor="text1"/>
          <w:sz w:val="28"/>
          <w:szCs w:val="28"/>
        </w:rPr>
        <w:t xml:space="preserve">tham mưu Ủy ban nhân dân </w:t>
      </w:r>
      <w:r w:rsidR="008B0EC9">
        <w:rPr>
          <w:rFonts w:ascii="Times New Roman" w:eastAsia="SimSun" w:hAnsi="Times New Roman" w:cs="Times New Roman"/>
          <w:color w:val="000000" w:themeColor="text1"/>
          <w:sz w:val="28"/>
          <w:szCs w:val="28"/>
        </w:rPr>
        <w:t>xã</w:t>
      </w:r>
      <w:r w:rsidR="00092369" w:rsidRPr="001B3B1E">
        <w:rPr>
          <w:rFonts w:ascii="Times New Roman" w:eastAsia="SimSun" w:hAnsi="Times New Roman" w:cs="Times New Roman"/>
          <w:color w:val="000000" w:themeColor="text1"/>
          <w:sz w:val="28"/>
          <w:szCs w:val="28"/>
        </w:rPr>
        <w:t xml:space="preserve"> </w:t>
      </w:r>
      <w:r w:rsidRPr="001B3B1E">
        <w:rPr>
          <w:rFonts w:ascii="Times New Roman" w:eastAsia="SimSun" w:hAnsi="Times New Roman" w:cs="Times New Roman"/>
          <w:color w:val="000000" w:themeColor="text1"/>
          <w:sz w:val="28"/>
          <w:szCs w:val="28"/>
        </w:rPr>
        <w:t>tổ chức triển khai khám</w:t>
      </w:r>
      <w:r w:rsidR="00092369" w:rsidRPr="001B3B1E">
        <w:rPr>
          <w:rFonts w:ascii="Times New Roman" w:eastAsia="SimSun" w:hAnsi="Times New Roman" w:cs="Times New Roman"/>
          <w:color w:val="000000" w:themeColor="text1"/>
          <w:sz w:val="28"/>
          <w:szCs w:val="28"/>
        </w:rPr>
        <w:t xml:space="preserve"> </w:t>
      </w:r>
      <w:r w:rsidRPr="001B3B1E">
        <w:rPr>
          <w:rFonts w:ascii="Times New Roman" w:eastAsia="SimSun" w:hAnsi="Times New Roman" w:cs="Times New Roman"/>
          <w:color w:val="000000" w:themeColor="text1"/>
          <w:sz w:val="28"/>
          <w:szCs w:val="28"/>
        </w:rPr>
        <w:t xml:space="preserve">sức khỏe </w:t>
      </w:r>
      <w:r w:rsidR="00092369" w:rsidRPr="001B3B1E">
        <w:rPr>
          <w:rFonts w:ascii="Times New Roman" w:eastAsia="SimSun" w:hAnsi="Times New Roman" w:cs="Times New Roman"/>
          <w:color w:val="000000" w:themeColor="text1"/>
          <w:sz w:val="28"/>
          <w:szCs w:val="28"/>
        </w:rPr>
        <w:t xml:space="preserve">đợt II </w:t>
      </w:r>
      <w:r w:rsidRPr="001B3B1E">
        <w:rPr>
          <w:rFonts w:ascii="Times New Roman" w:eastAsia="SimSun" w:hAnsi="Times New Roman" w:cs="Times New Roman"/>
          <w:color w:val="000000" w:themeColor="text1"/>
          <w:sz w:val="28"/>
          <w:szCs w:val="28"/>
        </w:rPr>
        <w:t xml:space="preserve">cho các đối tượng trên địa bàn </w:t>
      </w:r>
      <w:r w:rsidR="00092369" w:rsidRPr="001B3B1E">
        <w:rPr>
          <w:rFonts w:ascii="Times New Roman" w:eastAsia="SimSun" w:hAnsi="Times New Roman" w:cs="Times New Roman"/>
          <w:color w:val="000000" w:themeColor="text1"/>
          <w:sz w:val="28"/>
          <w:szCs w:val="28"/>
        </w:rPr>
        <w:t>đảm bảo tiết kiệm, hiệu quả, đúng quy định.</w:t>
      </w:r>
    </w:p>
    <w:p w14:paraId="6860CBE7" w14:textId="0EC362CD" w:rsidR="001B3B1E" w:rsidRPr="001B3B1E" w:rsidRDefault="001B3B1E"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Phối hợp xây dựng lịch khám sức khỏe cho các đối tượng tại Trung tâm Y tế khu vực </w:t>
      </w:r>
      <w:r w:rsidR="008B0EC9">
        <w:rPr>
          <w:rFonts w:ascii="Times New Roman" w:eastAsia="SimSun" w:hAnsi="Times New Roman" w:cs="Times New Roman"/>
          <w:color w:val="000000" w:themeColor="text1"/>
          <w:sz w:val="28"/>
          <w:szCs w:val="28"/>
        </w:rPr>
        <w:t>Đăk Mil</w:t>
      </w:r>
      <w:r w:rsidRPr="001B3B1E">
        <w:rPr>
          <w:rFonts w:ascii="Times New Roman" w:eastAsia="SimSun" w:hAnsi="Times New Roman" w:cs="Times New Roman"/>
          <w:color w:val="000000" w:themeColor="text1"/>
          <w:sz w:val="28"/>
          <w:szCs w:val="28"/>
        </w:rPr>
        <w:t xml:space="preserve"> và các đợt khám lưu động tại Trạm Y tế, các điểm trạm, các trường học và từng </w:t>
      </w:r>
      <w:r w:rsidR="00A94FDC">
        <w:rPr>
          <w:rFonts w:ascii="Times New Roman" w:eastAsia="SimSun" w:hAnsi="Times New Roman" w:cs="Times New Roman"/>
          <w:color w:val="000000" w:themeColor="text1"/>
          <w:sz w:val="28"/>
          <w:szCs w:val="28"/>
        </w:rPr>
        <w:t>t</w:t>
      </w:r>
      <w:r w:rsidR="00D52E22">
        <w:rPr>
          <w:rFonts w:ascii="Times New Roman" w:eastAsia="SimSun" w:hAnsi="Times New Roman" w:cs="Times New Roman"/>
          <w:color w:val="000000" w:themeColor="text1"/>
          <w:sz w:val="28"/>
          <w:szCs w:val="28"/>
        </w:rPr>
        <w:t>hôn</w:t>
      </w:r>
      <w:r w:rsidR="008B0EC9">
        <w:rPr>
          <w:rFonts w:ascii="Times New Roman" w:eastAsia="SimSun" w:hAnsi="Times New Roman" w:cs="Times New Roman"/>
          <w:color w:val="000000" w:themeColor="text1"/>
          <w:sz w:val="28"/>
          <w:szCs w:val="28"/>
        </w:rPr>
        <w:t>, bon</w:t>
      </w:r>
      <w:r w:rsidRPr="001B3B1E">
        <w:rPr>
          <w:rFonts w:ascii="Times New Roman" w:eastAsia="SimSun" w:hAnsi="Times New Roman" w:cs="Times New Roman"/>
          <w:color w:val="000000" w:themeColor="text1"/>
          <w:sz w:val="28"/>
          <w:szCs w:val="28"/>
        </w:rPr>
        <w:t>, đảm bảo khoa học, thuận tiện cho người dân tham gia.</w:t>
      </w:r>
    </w:p>
    <w:p w14:paraId="1B78EA78" w14:textId="4E5D8AA6"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b/>
          <w:color w:val="000000" w:themeColor="text1"/>
          <w:sz w:val="28"/>
          <w:szCs w:val="28"/>
        </w:rPr>
        <w:t>1</w:t>
      </w:r>
      <w:r w:rsidR="00092369" w:rsidRPr="001B3B1E">
        <w:rPr>
          <w:rFonts w:ascii="Times New Roman" w:eastAsia="SimSun" w:hAnsi="Times New Roman" w:cs="Times New Roman"/>
          <w:b/>
          <w:color w:val="000000" w:themeColor="text1"/>
          <w:sz w:val="28"/>
          <w:szCs w:val="28"/>
        </w:rPr>
        <w:t>2</w:t>
      </w:r>
      <w:r w:rsidRPr="001B3B1E">
        <w:rPr>
          <w:rFonts w:ascii="Times New Roman" w:eastAsia="SimSun" w:hAnsi="Times New Roman" w:cs="Times New Roman"/>
          <w:b/>
          <w:color w:val="000000" w:themeColor="text1"/>
          <w:sz w:val="28"/>
          <w:szCs w:val="28"/>
        </w:rPr>
        <w:t xml:space="preserve">. Các </w:t>
      </w:r>
      <w:r w:rsidR="00A94FDC">
        <w:rPr>
          <w:rFonts w:ascii="Times New Roman" w:eastAsia="SimSun" w:hAnsi="Times New Roman" w:cs="Times New Roman"/>
          <w:b/>
          <w:color w:val="000000" w:themeColor="text1"/>
          <w:sz w:val="28"/>
          <w:szCs w:val="28"/>
        </w:rPr>
        <w:t>t</w:t>
      </w:r>
      <w:r w:rsidR="00D52E22">
        <w:rPr>
          <w:rFonts w:ascii="Times New Roman" w:eastAsia="SimSun" w:hAnsi="Times New Roman" w:cs="Times New Roman"/>
          <w:b/>
          <w:color w:val="000000" w:themeColor="text1"/>
          <w:sz w:val="28"/>
          <w:szCs w:val="28"/>
        </w:rPr>
        <w:t>hôn</w:t>
      </w:r>
      <w:r w:rsidR="008B0EC9">
        <w:rPr>
          <w:rFonts w:ascii="Times New Roman" w:eastAsia="SimSun" w:hAnsi="Times New Roman" w:cs="Times New Roman"/>
          <w:b/>
          <w:color w:val="000000" w:themeColor="text1"/>
          <w:sz w:val="28"/>
          <w:szCs w:val="28"/>
        </w:rPr>
        <w:t>, bon</w:t>
      </w:r>
      <w:r w:rsidRPr="001B3B1E">
        <w:rPr>
          <w:rFonts w:ascii="Times New Roman" w:eastAsia="SimSun" w:hAnsi="Times New Roman" w:cs="Times New Roman"/>
          <w:b/>
          <w:color w:val="000000" w:themeColor="text1"/>
          <w:sz w:val="28"/>
          <w:szCs w:val="28"/>
        </w:rPr>
        <w:t xml:space="preserve"> trên địa bàn</w:t>
      </w:r>
    </w:p>
    <w:p w14:paraId="624292C7" w14:textId="522456E4" w:rsidR="00CA3EDF" w:rsidRPr="001B3B1E" w:rsidRDefault="00CA3ED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Khẩn trương phối hợp với Trạm Y tế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tổ chức rà soát, lập và cập nhật danh sách các nhóm đối tượng trên địa bàn để tổ chức khám sức khỏe: </w:t>
      </w:r>
      <w:r w:rsidRPr="001B3B1E">
        <w:rPr>
          <w:rFonts w:ascii="Times New Roman" w:eastAsia="SimSun" w:hAnsi="Times New Roman" w:cs="Times New Roman"/>
          <w:i/>
          <w:iCs/>
          <w:color w:val="000000" w:themeColor="text1"/>
          <w:sz w:val="28"/>
          <w:szCs w:val="28"/>
        </w:rPr>
        <w:t>Người dưới 18 tuổi không đi học, người dân</w:t>
      </w:r>
      <w:r w:rsidR="00240FC8">
        <w:rPr>
          <w:rFonts w:ascii="Times New Roman" w:eastAsia="SimSun" w:hAnsi="Times New Roman" w:cs="Times New Roman"/>
          <w:i/>
          <w:iCs/>
          <w:color w:val="000000" w:themeColor="text1"/>
          <w:sz w:val="28"/>
          <w:szCs w:val="28"/>
        </w:rPr>
        <w:t xml:space="preserve"> từ đủ 18 tuổi trở lên</w:t>
      </w:r>
      <w:r w:rsidRPr="001B3B1E">
        <w:rPr>
          <w:rFonts w:ascii="Times New Roman" w:eastAsia="SimSun" w:hAnsi="Times New Roman" w:cs="Times New Roman"/>
          <w:i/>
          <w:iCs/>
          <w:color w:val="000000" w:themeColor="text1"/>
          <w:sz w:val="28"/>
          <w:szCs w:val="28"/>
        </w:rPr>
        <w:t xml:space="preserve"> không ký hợp đồng lao động hoặc không thuộc phạm vi quản lý của người sử dụng lao động (lao động tự do, buôn bán nhỏ, nông dân, nội trợ, …) </w:t>
      </w:r>
      <w:r w:rsidRPr="001B3B1E">
        <w:rPr>
          <w:rFonts w:ascii="Times New Roman" w:eastAsia="SimSun" w:hAnsi="Times New Roman" w:cs="Times New Roman"/>
          <w:color w:val="000000" w:themeColor="text1"/>
          <w:sz w:val="28"/>
          <w:szCs w:val="28"/>
        </w:rPr>
        <w:t xml:space="preserve">bảo đảm không bỏ sót đối tượng; gửi về Trạm Y tế </w:t>
      </w:r>
      <w:r w:rsidRPr="001B3B1E">
        <w:rPr>
          <w:rFonts w:ascii="Times New Roman" w:eastAsia="SimSun" w:hAnsi="Times New Roman" w:cs="Times New Roman"/>
          <w:b/>
          <w:bCs/>
          <w:color w:val="000000" w:themeColor="text1"/>
          <w:sz w:val="28"/>
          <w:szCs w:val="28"/>
        </w:rPr>
        <w:t>trướ</w:t>
      </w:r>
      <w:r w:rsidR="001B3B1E" w:rsidRPr="001B3B1E">
        <w:rPr>
          <w:rFonts w:ascii="Times New Roman" w:eastAsia="SimSun" w:hAnsi="Times New Roman" w:cs="Times New Roman"/>
          <w:b/>
          <w:bCs/>
          <w:color w:val="000000" w:themeColor="text1"/>
          <w:sz w:val="28"/>
          <w:szCs w:val="28"/>
        </w:rPr>
        <w:t>c ngày 15</w:t>
      </w:r>
      <w:r w:rsidRPr="001B3B1E">
        <w:rPr>
          <w:rFonts w:ascii="Times New Roman" w:eastAsia="SimSun" w:hAnsi="Times New Roman" w:cs="Times New Roman"/>
          <w:b/>
          <w:bCs/>
          <w:color w:val="000000" w:themeColor="text1"/>
          <w:sz w:val="28"/>
          <w:szCs w:val="28"/>
        </w:rPr>
        <w:t>/8/2026.</w:t>
      </w:r>
    </w:p>
    <w:p w14:paraId="4534F354" w14:textId="4F13ECCC" w:rsidR="00CD3D4A" w:rsidRPr="001B3B1E" w:rsidRDefault="00092369"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Đẩy mạnh tuyên truyền, vận động, gửi giấy mời đến các đối tượng trên địa</w:t>
      </w:r>
      <w:r w:rsidR="00CA3EDF" w:rsidRPr="001B3B1E">
        <w:rPr>
          <w:rFonts w:ascii="Times New Roman" w:eastAsia="SimSun" w:hAnsi="Times New Roman" w:cs="Times New Roman"/>
          <w:color w:val="000000" w:themeColor="text1"/>
          <w:sz w:val="28"/>
          <w:szCs w:val="28"/>
        </w:rPr>
        <w:t xml:space="preserve"> </w:t>
      </w:r>
      <w:r w:rsidRPr="001B3B1E">
        <w:rPr>
          <w:rFonts w:ascii="Times New Roman" w:eastAsia="SimSun" w:hAnsi="Times New Roman" w:cs="Times New Roman"/>
          <w:color w:val="000000" w:themeColor="text1"/>
          <w:sz w:val="28"/>
          <w:szCs w:val="28"/>
        </w:rPr>
        <w:t>bàn đi khám sức khỏe đầy đủ, đúng thời gian quy định.</w:t>
      </w:r>
      <w:r w:rsidR="001B3B1E">
        <w:rPr>
          <w:rFonts w:ascii="Times New Roman" w:eastAsia="SimSun" w:hAnsi="Times New Roman" w:cs="Times New Roman"/>
          <w:color w:val="000000" w:themeColor="text1"/>
          <w:sz w:val="28"/>
          <w:szCs w:val="28"/>
        </w:rPr>
        <w:t xml:space="preserve"> </w:t>
      </w:r>
      <w:r w:rsidR="001B3B1E" w:rsidRPr="001B3B1E">
        <w:rPr>
          <w:rFonts w:ascii="Times New Roman" w:eastAsia="SimSun" w:hAnsi="Times New Roman" w:cs="Times New Roman"/>
          <w:i/>
          <w:color w:val="000000" w:themeColor="text1"/>
          <w:sz w:val="28"/>
          <w:szCs w:val="28"/>
        </w:rPr>
        <w:t xml:space="preserve">(Lịch khám tại từng </w:t>
      </w:r>
      <w:r w:rsidR="00AE1333">
        <w:rPr>
          <w:rFonts w:ascii="Times New Roman" w:eastAsia="SimSun" w:hAnsi="Times New Roman" w:cs="Times New Roman"/>
          <w:i/>
          <w:color w:val="000000" w:themeColor="text1"/>
          <w:sz w:val="28"/>
          <w:szCs w:val="28"/>
        </w:rPr>
        <w:t>thôn, bon</w:t>
      </w:r>
      <w:r w:rsidR="001B3B1E" w:rsidRPr="001B3B1E">
        <w:rPr>
          <w:rFonts w:ascii="Times New Roman" w:eastAsia="SimSun" w:hAnsi="Times New Roman" w:cs="Times New Roman"/>
          <w:i/>
          <w:color w:val="000000" w:themeColor="text1"/>
          <w:sz w:val="28"/>
          <w:szCs w:val="28"/>
        </w:rPr>
        <w:t xml:space="preserve"> sẽ có </w:t>
      </w:r>
      <w:r w:rsidR="00D52E22">
        <w:rPr>
          <w:rFonts w:ascii="Times New Roman" w:eastAsia="SimSun" w:hAnsi="Times New Roman" w:cs="Times New Roman"/>
          <w:i/>
          <w:color w:val="000000" w:themeColor="text1"/>
          <w:sz w:val="28"/>
          <w:szCs w:val="28"/>
        </w:rPr>
        <w:t>thôn</w:t>
      </w:r>
      <w:r w:rsidR="001B3B1E" w:rsidRPr="001B3B1E">
        <w:rPr>
          <w:rFonts w:ascii="Times New Roman" w:eastAsia="SimSun" w:hAnsi="Times New Roman" w:cs="Times New Roman"/>
          <w:i/>
          <w:color w:val="000000" w:themeColor="text1"/>
          <w:sz w:val="28"/>
          <w:szCs w:val="28"/>
        </w:rPr>
        <w:t>g báo cụ thể)</w:t>
      </w:r>
      <w:r w:rsidR="001B3B1E">
        <w:rPr>
          <w:rFonts w:ascii="Times New Roman" w:eastAsia="SimSun" w:hAnsi="Times New Roman" w:cs="Times New Roman"/>
          <w:i/>
          <w:color w:val="000000" w:themeColor="text1"/>
          <w:sz w:val="28"/>
          <w:szCs w:val="28"/>
        </w:rPr>
        <w:t>.</w:t>
      </w:r>
    </w:p>
    <w:p w14:paraId="2449B385" w14:textId="75EEE459" w:rsidR="00CA3EDF" w:rsidRPr="001B3B1E" w:rsidRDefault="00CD3D4A"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 </w:t>
      </w:r>
      <w:r w:rsidR="00092369" w:rsidRPr="001B3B1E">
        <w:rPr>
          <w:rFonts w:ascii="Times New Roman" w:eastAsia="SimSun" w:hAnsi="Times New Roman" w:cs="Times New Roman"/>
          <w:color w:val="000000" w:themeColor="text1"/>
          <w:sz w:val="28"/>
          <w:szCs w:val="28"/>
        </w:rPr>
        <w:t xml:space="preserve">Phối hợp bố trí, huy động các điều kiện cần thiết </w:t>
      </w:r>
      <w:r w:rsidR="00092369" w:rsidRPr="001B3B1E">
        <w:rPr>
          <w:rFonts w:ascii="Times New Roman" w:eastAsia="SimSun" w:hAnsi="Times New Roman" w:cs="Times New Roman"/>
          <w:i/>
          <w:iCs/>
          <w:color w:val="000000" w:themeColor="text1"/>
          <w:sz w:val="28"/>
          <w:szCs w:val="28"/>
        </w:rPr>
        <w:t>(địa điểm khám lưu động,</w:t>
      </w:r>
      <w:r w:rsidR="00CA3EDF" w:rsidRPr="001B3B1E">
        <w:rPr>
          <w:rFonts w:ascii="Times New Roman" w:eastAsia="SimSun" w:hAnsi="Times New Roman" w:cs="Times New Roman"/>
          <w:i/>
          <w:iCs/>
          <w:color w:val="000000" w:themeColor="text1"/>
          <w:sz w:val="28"/>
          <w:szCs w:val="28"/>
        </w:rPr>
        <w:t xml:space="preserve"> </w:t>
      </w:r>
      <w:r w:rsidR="00092369" w:rsidRPr="001B3B1E">
        <w:rPr>
          <w:rFonts w:ascii="Times New Roman" w:eastAsia="SimSun" w:hAnsi="Times New Roman" w:cs="Times New Roman"/>
          <w:i/>
          <w:iCs/>
          <w:color w:val="000000" w:themeColor="text1"/>
          <w:sz w:val="28"/>
          <w:szCs w:val="28"/>
        </w:rPr>
        <w:t>lực lượng hỗ trợ)</w:t>
      </w:r>
      <w:r w:rsidR="00092369" w:rsidRPr="001B3B1E">
        <w:rPr>
          <w:rFonts w:ascii="Times New Roman" w:eastAsia="SimSun" w:hAnsi="Times New Roman" w:cs="Times New Roman"/>
          <w:color w:val="000000" w:themeColor="text1"/>
          <w:sz w:val="28"/>
          <w:szCs w:val="28"/>
        </w:rPr>
        <w:t xml:space="preserve"> để tổ chức các đợt khám sức khỏe phù hợp với điều kiện thực tế</w:t>
      </w:r>
      <w:r w:rsidR="00CA3EDF" w:rsidRPr="001B3B1E">
        <w:rPr>
          <w:rFonts w:ascii="Times New Roman" w:eastAsia="SimSun" w:hAnsi="Times New Roman" w:cs="Times New Roman"/>
          <w:color w:val="000000" w:themeColor="text1"/>
          <w:sz w:val="28"/>
          <w:szCs w:val="28"/>
        </w:rPr>
        <w:t xml:space="preserve"> </w:t>
      </w:r>
      <w:r w:rsidR="00092369" w:rsidRPr="001B3B1E">
        <w:rPr>
          <w:rFonts w:ascii="Times New Roman" w:eastAsia="SimSun" w:hAnsi="Times New Roman" w:cs="Times New Roman"/>
          <w:color w:val="000000" w:themeColor="text1"/>
          <w:sz w:val="28"/>
          <w:szCs w:val="28"/>
        </w:rPr>
        <w:t>của địa phương, tạo thuận lợi tối đa cho người dân tham gia.</w:t>
      </w:r>
    </w:p>
    <w:p w14:paraId="288CA665" w14:textId="7B02DF76" w:rsidR="00BB3AEF" w:rsidRPr="001B3B1E" w:rsidRDefault="00BB3AEF" w:rsidP="00136C8C">
      <w:pPr>
        <w:keepNext/>
        <w:widowControl w:val="0"/>
        <w:pBdr>
          <w:top w:val="dotted" w:sz="4" w:space="0" w:color="FFFFFF"/>
          <w:left w:val="dotted" w:sz="4" w:space="0" w:color="FFFFFF"/>
          <w:bottom w:val="dotted" w:sz="4" w:space="17" w:color="FFFFFF"/>
          <w:right w:val="dotted" w:sz="4" w:space="0" w:color="FFFFFF"/>
        </w:pBdr>
        <w:shd w:val="clear" w:color="auto" w:fill="FFFFFF"/>
        <w:spacing w:after="0" w:line="240" w:lineRule="auto"/>
        <w:ind w:firstLine="680"/>
        <w:jc w:val="both"/>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t xml:space="preserve">Đề nghị các ban, ngành, cơ quan, đơn vị có liên quan phối hợp triển khai thực hiện các nhiệm vụ được giao đảm bảo thiết thực, hiệu quả. Trong quá trình triển khai thực hiện, nếu có khó khăn, vướng mắc vượt thẩm quyền, đề nghị các </w:t>
      </w:r>
      <w:r w:rsidRPr="001B3B1E">
        <w:rPr>
          <w:rFonts w:ascii="Times New Roman" w:eastAsia="SimSun" w:hAnsi="Times New Roman" w:cs="Times New Roman"/>
          <w:color w:val="000000" w:themeColor="text1"/>
          <w:sz w:val="28"/>
          <w:szCs w:val="28"/>
        </w:rPr>
        <w:lastRenderedPageBreak/>
        <w:t xml:space="preserve">cơ quan, đơn vị kịp thời phản ánh về Ủy ban nhân dân </w:t>
      </w:r>
      <w:r w:rsidR="008B0EC9">
        <w:rPr>
          <w:rFonts w:ascii="Times New Roman" w:eastAsia="SimSun" w:hAnsi="Times New Roman" w:cs="Times New Roman"/>
          <w:color w:val="000000" w:themeColor="text1"/>
          <w:sz w:val="28"/>
          <w:szCs w:val="28"/>
        </w:rPr>
        <w:t>xã</w:t>
      </w:r>
      <w:r w:rsidRPr="001B3B1E">
        <w:rPr>
          <w:rFonts w:ascii="Times New Roman" w:eastAsia="SimSun" w:hAnsi="Times New Roman" w:cs="Times New Roman"/>
          <w:color w:val="000000" w:themeColor="text1"/>
          <w:sz w:val="28"/>
          <w:szCs w:val="28"/>
        </w:rPr>
        <w:t xml:space="preserve"> </w:t>
      </w:r>
      <w:r w:rsidRPr="001B3B1E">
        <w:rPr>
          <w:rFonts w:ascii="Times New Roman" w:eastAsia="SimSun" w:hAnsi="Times New Roman" w:cs="Times New Roman"/>
          <w:i/>
          <w:iCs/>
          <w:color w:val="000000" w:themeColor="text1"/>
          <w:sz w:val="28"/>
          <w:szCs w:val="28"/>
        </w:rPr>
        <w:t xml:space="preserve">(qua Phòng Văn hóa - </w:t>
      </w:r>
      <w:r w:rsidR="008B0EC9">
        <w:rPr>
          <w:rFonts w:ascii="Times New Roman" w:eastAsia="SimSun" w:hAnsi="Times New Roman" w:cs="Times New Roman"/>
          <w:i/>
          <w:iCs/>
          <w:color w:val="000000" w:themeColor="text1"/>
          <w:sz w:val="28"/>
          <w:szCs w:val="28"/>
        </w:rPr>
        <w:t>Xã</w:t>
      </w:r>
      <w:r w:rsidRPr="001B3B1E">
        <w:rPr>
          <w:rFonts w:ascii="Times New Roman" w:eastAsia="SimSun" w:hAnsi="Times New Roman" w:cs="Times New Roman"/>
          <w:i/>
          <w:iCs/>
          <w:color w:val="000000" w:themeColor="text1"/>
          <w:sz w:val="28"/>
          <w:szCs w:val="28"/>
        </w:rPr>
        <w:t xml:space="preserve"> hội)</w:t>
      </w:r>
      <w:r w:rsidRPr="001B3B1E">
        <w:rPr>
          <w:rFonts w:ascii="Times New Roman" w:eastAsia="SimSun" w:hAnsi="Times New Roman" w:cs="Times New Roman"/>
          <w:color w:val="000000" w:themeColor="text1"/>
          <w:sz w:val="28"/>
          <w:szCs w:val="28"/>
        </w:rPr>
        <w:t xml:space="preserve"> để báo cáo Sở Y tế và Ủy ban nhân dân tỉnh theo quy định./.</w:t>
      </w:r>
    </w:p>
    <w:tbl>
      <w:tblPr>
        <w:tblW w:w="9180" w:type="dxa"/>
        <w:tblLook w:val="01E0" w:firstRow="1" w:lastRow="1" w:firstColumn="1" w:lastColumn="1" w:noHBand="0" w:noVBand="0"/>
      </w:tblPr>
      <w:tblGrid>
        <w:gridCol w:w="4219"/>
        <w:gridCol w:w="4961"/>
      </w:tblGrid>
      <w:tr w:rsidR="00BB3AEF" w:rsidRPr="001B3B1E" w14:paraId="611AAB0B" w14:textId="77777777" w:rsidTr="00CD3D4A">
        <w:trPr>
          <w:trHeight w:val="2391"/>
        </w:trPr>
        <w:tc>
          <w:tcPr>
            <w:tcW w:w="4219" w:type="dxa"/>
            <w:hideMark/>
          </w:tcPr>
          <w:p w14:paraId="36D831E1" w14:textId="77777777" w:rsidR="00BB3AEF" w:rsidRPr="001B3B1E" w:rsidRDefault="00BB3AEF" w:rsidP="000A16C6">
            <w:pPr>
              <w:keepNext/>
              <w:widowControl w:val="0"/>
              <w:spacing w:after="0" w:line="240" w:lineRule="auto"/>
              <w:jc w:val="both"/>
              <w:rPr>
                <w:rFonts w:ascii="Times New Roman" w:eastAsia="Times New Roman" w:hAnsi="Times New Roman" w:cs="Times New Roman"/>
                <w:b/>
                <w:bCs/>
                <w:i/>
                <w:iCs/>
                <w:color w:val="000000" w:themeColor="text1"/>
                <w:spacing w:val="-4"/>
                <w:sz w:val="24"/>
              </w:rPr>
            </w:pPr>
            <w:r w:rsidRPr="001B3B1E">
              <w:rPr>
                <w:rFonts w:ascii="Times New Roman" w:eastAsia="Times New Roman" w:hAnsi="Times New Roman" w:cs="Times New Roman"/>
                <w:b/>
                <w:bCs/>
                <w:i/>
                <w:iCs/>
                <w:color w:val="000000" w:themeColor="text1"/>
                <w:spacing w:val="-4"/>
                <w:sz w:val="24"/>
              </w:rPr>
              <w:t>Nơi nhận:</w:t>
            </w:r>
          </w:p>
          <w:p w14:paraId="1EFE5FA1" w14:textId="6CAF7A4B" w:rsidR="00BB3AEF" w:rsidRPr="001B3B1E" w:rsidRDefault="00BB3AEF" w:rsidP="000A16C6">
            <w:pPr>
              <w:keepNext/>
              <w:widowControl w:val="0"/>
              <w:spacing w:after="0" w:line="240" w:lineRule="auto"/>
              <w:rPr>
                <w:rFonts w:ascii="Times New Roman" w:eastAsia="Times New Roman" w:hAnsi="Times New Roman" w:cs="Times New Roman"/>
                <w:color w:val="000000" w:themeColor="text1"/>
                <w:spacing w:val="-4"/>
              </w:rPr>
            </w:pPr>
            <w:r w:rsidRPr="001B3B1E">
              <w:rPr>
                <w:rFonts w:ascii="Times New Roman" w:eastAsia="Times New Roman" w:hAnsi="Times New Roman" w:cs="Times New Roman"/>
                <w:color w:val="000000" w:themeColor="text1"/>
                <w:spacing w:val="-4"/>
              </w:rPr>
              <w:t xml:space="preserve">- </w:t>
            </w:r>
            <w:r w:rsidR="00CD3D4A" w:rsidRPr="001B3B1E">
              <w:rPr>
                <w:rFonts w:ascii="Times New Roman" w:eastAsia="Times New Roman" w:hAnsi="Times New Roman" w:cs="Times New Roman"/>
                <w:color w:val="000000" w:themeColor="text1"/>
                <w:spacing w:val="-4"/>
              </w:rPr>
              <w:t>Ủy ban nhân dân</w:t>
            </w:r>
            <w:r w:rsidRPr="001B3B1E">
              <w:rPr>
                <w:rFonts w:ascii="Times New Roman" w:eastAsia="Times New Roman" w:hAnsi="Times New Roman" w:cs="Times New Roman"/>
                <w:color w:val="000000" w:themeColor="text1"/>
                <w:spacing w:val="-4"/>
              </w:rPr>
              <w:t xml:space="preserve"> tỉnh;</w:t>
            </w:r>
          </w:p>
          <w:p w14:paraId="1FA763A1" w14:textId="77777777" w:rsidR="00BB3AEF" w:rsidRDefault="00BB3AEF" w:rsidP="000A16C6">
            <w:pPr>
              <w:keepNext/>
              <w:widowControl w:val="0"/>
              <w:spacing w:after="0" w:line="240" w:lineRule="auto"/>
              <w:rPr>
                <w:rFonts w:ascii="Times New Roman" w:eastAsia="Times New Roman" w:hAnsi="Times New Roman" w:cs="Times New Roman"/>
                <w:color w:val="000000" w:themeColor="text1"/>
                <w:spacing w:val="-4"/>
              </w:rPr>
            </w:pPr>
            <w:r w:rsidRPr="001B3B1E">
              <w:rPr>
                <w:rFonts w:ascii="Times New Roman" w:eastAsia="Times New Roman" w:hAnsi="Times New Roman" w:cs="Times New Roman"/>
                <w:color w:val="000000" w:themeColor="text1"/>
                <w:spacing w:val="-4"/>
              </w:rPr>
              <w:t>- Sở Y tế tỉnh;</w:t>
            </w:r>
          </w:p>
          <w:p w14:paraId="5BDCB838" w14:textId="3D9413A3" w:rsidR="00CF2D73" w:rsidRPr="001B3B1E" w:rsidRDefault="00CF2D73" w:rsidP="000A16C6">
            <w:pPr>
              <w:keepNext/>
              <w:widowControl w:val="0"/>
              <w:spacing w:after="0" w:line="240" w:lineRule="auto"/>
              <w:rPr>
                <w:rFonts w:ascii="Times New Roman" w:eastAsia="Times New Roman" w:hAnsi="Times New Roman" w:cs="Times New Roman"/>
                <w:color w:val="000000" w:themeColor="text1"/>
                <w:spacing w:val="-4"/>
              </w:rPr>
            </w:pPr>
            <w:r>
              <w:rPr>
                <w:rFonts w:ascii="Times New Roman" w:eastAsia="Times New Roman" w:hAnsi="Times New Roman" w:cs="Times New Roman"/>
                <w:color w:val="000000" w:themeColor="text1"/>
                <w:spacing w:val="-4"/>
              </w:rPr>
              <w:t>- Sở Tài chính;</w:t>
            </w:r>
          </w:p>
          <w:p w14:paraId="73A5DD8B" w14:textId="164742FB" w:rsidR="00BB3AEF" w:rsidRPr="001B3B1E" w:rsidRDefault="00BB3AEF" w:rsidP="000A16C6">
            <w:pPr>
              <w:keepNext/>
              <w:widowControl w:val="0"/>
              <w:spacing w:after="0" w:line="240" w:lineRule="auto"/>
              <w:rPr>
                <w:rFonts w:ascii="Times New Roman" w:eastAsia="Times New Roman" w:hAnsi="Times New Roman" w:cs="Times New Roman"/>
                <w:color w:val="000000" w:themeColor="text1"/>
                <w:spacing w:val="-4"/>
              </w:rPr>
            </w:pPr>
            <w:r w:rsidRPr="001B3B1E">
              <w:rPr>
                <w:rFonts w:ascii="Times New Roman" w:eastAsia="Times New Roman" w:hAnsi="Times New Roman" w:cs="Times New Roman"/>
                <w:color w:val="000000" w:themeColor="text1"/>
                <w:spacing w:val="-4"/>
              </w:rPr>
              <w:t xml:space="preserve">- Thường trực Đảng ủy </w:t>
            </w:r>
            <w:r w:rsidR="008B0EC9">
              <w:rPr>
                <w:rFonts w:ascii="Times New Roman" w:eastAsia="Times New Roman" w:hAnsi="Times New Roman" w:cs="Times New Roman"/>
                <w:color w:val="000000" w:themeColor="text1"/>
                <w:spacing w:val="-4"/>
              </w:rPr>
              <w:t>xã</w:t>
            </w:r>
            <w:r w:rsidRPr="001B3B1E">
              <w:rPr>
                <w:rFonts w:ascii="Times New Roman" w:eastAsia="Times New Roman" w:hAnsi="Times New Roman" w:cs="Times New Roman"/>
                <w:color w:val="000000" w:themeColor="text1"/>
                <w:spacing w:val="-4"/>
              </w:rPr>
              <w:t>;</w:t>
            </w:r>
          </w:p>
          <w:p w14:paraId="3D311754" w14:textId="4E080F66" w:rsidR="00BB3AEF" w:rsidRPr="001B3B1E" w:rsidRDefault="00BB3AEF" w:rsidP="000A16C6">
            <w:pPr>
              <w:keepNext/>
              <w:widowControl w:val="0"/>
              <w:spacing w:after="0" w:line="240" w:lineRule="auto"/>
              <w:rPr>
                <w:rFonts w:ascii="Times New Roman" w:eastAsia="Times New Roman" w:hAnsi="Times New Roman" w:cs="Times New Roman"/>
                <w:color w:val="000000" w:themeColor="text1"/>
                <w:spacing w:val="-4"/>
              </w:rPr>
            </w:pPr>
            <w:r w:rsidRPr="001B3B1E">
              <w:rPr>
                <w:rFonts w:ascii="Times New Roman" w:eastAsia="Times New Roman" w:hAnsi="Times New Roman" w:cs="Times New Roman"/>
                <w:color w:val="000000" w:themeColor="text1"/>
                <w:spacing w:val="-4"/>
              </w:rPr>
              <w:t xml:space="preserve">- Thường trực HĐND </w:t>
            </w:r>
            <w:r w:rsidR="008B0EC9">
              <w:rPr>
                <w:rFonts w:ascii="Times New Roman" w:eastAsia="Times New Roman" w:hAnsi="Times New Roman" w:cs="Times New Roman"/>
                <w:color w:val="000000" w:themeColor="text1"/>
                <w:spacing w:val="-4"/>
              </w:rPr>
              <w:t>xã</w:t>
            </w:r>
            <w:r w:rsidRPr="001B3B1E">
              <w:rPr>
                <w:rFonts w:ascii="Times New Roman" w:eastAsia="Times New Roman" w:hAnsi="Times New Roman" w:cs="Times New Roman"/>
                <w:color w:val="000000" w:themeColor="text1"/>
                <w:spacing w:val="-4"/>
              </w:rPr>
              <w:t>;</w:t>
            </w:r>
          </w:p>
          <w:p w14:paraId="1F58D8D8" w14:textId="0BC00E03" w:rsidR="00BB3AEF" w:rsidRPr="001B3B1E" w:rsidRDefault="00BB3AEF" w:rsidP="000A16C6">
            <w:pPr>
              <w:keepNext/>
              <w:widowControl w:val="0"/>
              <w:spacing w:after="0" w:line="240" w:lineRule="auto"/>
              <w:rPr>
                <w:rFonts w:ascii="Times New Roman" w:eastAsia="Times New Roman" w:hAnsi="Times New Roman" w:cs="Times New Roman"/>
                <w:color w:val="000000" w:themeColor="text1"/>
                <w:spacing w:val="-4"/>
              </w:rPr>
            </w:pPr>
            <w:r w:rsidRPr="001B3B1E">
              <w:rPr>
                <w:rFonts w:ascii="Times New Roman" w:eastAsia="Times New Roman" w:hAnsi="Times New Roman" w:cs="Times New Roman"/>
                <w:color w:val="000000" w:themeColor="text1"/>
                <w:spacing w:val="-4"/>
              </w:rPr>
              <w:t xml:space="preserve">- Chủ tịch, các Phó Chủ tịch UBND </w:t>
            </w:r>
            <w:r w:rsidR="008B0EC9">
              <w:rPr>
                <w:rFonts w:ascii="Times New Roman" w:eastAsia="Times New Roman" w:hAnsi="Times New Roman" w:cs="Times New Roman"/>
                <w:color w:val="000000" w:themeColor="text1"/>
                <w:spacing w:val="-4"/>
              </w:rPr>
              <w:t>xã</w:t>
            </w:r>
            <w:r w:rsidRPr="001B3B1E">
              <w:rPr>
                <w:rFonts w:ascii="Times New Roman" w:eastAsia="Times New Roman" w:hAnsi="Times New Roman" w:cs="Times New Roman"/>
                <w:color w:val="000000" w:themeColor="text1"/>
                <w:spacing w:val="-4"/>
              </w:rPr>
              <w:t>;</w:t>
            </w:r>
          </w:p>
          <w:p w14:paraId="2E839C74" w14:textId="77777777" w:rsidR="00BB3AEF" w:rsidRPr="001B3B1E" w:rsidRDefault="00BB3AEF" w:rsidP="000A16C6">
            <w:pPr>
              <w:keepNext/>
              <w:widowControl w:val="0"/>
              <w:spacing w:after="0" w:line="240" w:lineRule="auto"/>
              <w:rPr>
                <w:rFonts w:ascii="Times New Roman" w:eastAsia="Times New Roman" w:hAnsi="Times New Roman" w:cs="Times New Roman"/>
                <w:color w:val="000000" w:themeColor="text1"/>
                <w:spacing w:val="-4"/>
              </w:rPr>
            </w:pPr>
            <w:r w:rsidRPr="001B3B1E">
              <w:rPr>
                <w:rFonts w:ascii="Times New Roman" w:eastAsia="Times New Roman" w:hAnsi="Times New Roman" w:cs="Times New Roman"/>
                <w:color w:val="000000" w:themeColor="text1"/>
                <w:spacing w:val="-4"/>
              </w:rPr>
              <w:t>- Như Mục VII;</w:t>
            </w:r>
          </w:p>
          <w:p w14:paraId="0A15DAA5" w14:textId="309E93A7" w:rsidR="00BB3AEF" w:rsidRPr="001B3B1E" w:rsidRDefault="00BB3AEF" w:rsidP="000A16C6">
            <w:pPr>
              <w:keepNext/>
              <w:widowControl w:val="0"/>
              <w:spacing w:after="0" w:line="240" w:lineRule="auto"/>
              <w:rPr>
                <w:rFonts w:ascii="Times New Roman" w:eastAsia="Times New Roman" w:hAnsi="Times New Roman" w:cs="Times New Roman"/>
                <w:color w:val="000000" w:themeColor="text1"/>
                <w:spacing w:val="-4"/>
              </w:rPr>
            </w:pPr>
            <w:r w:rsidRPr="001B3B1E">
              <w:rPr>
                <w:rFonts w:ascii="Times New Roman" w:eastAsia="Times New Roman" w:hAnsi="Times New Roman" w:cs="Times New Roman"/>
                <w:color w:val="000000" w:themeColor="text1"/>
                <w:spacing w:val="-4"/>
              </w:rPr>
              <w:t xml:space="preserve">- Trang </w:t>
            </w:r>
            <w:r w:rsidR="00D52E22">
              <w:rPr>
                <w:rFonts w:ascii="Times New Roman" w:eastAsia="Times New Roman" w:hAnsi="Times New Roman" w:cs="Times New Roman"/>
                <w:color w:val="000000" w:themeColor="text1"/>
                <w:spacing w:val="-4"/>
              </w:rPr>
              <w:t>Thôn</w:t>
            </w:r>
            <w:r w:rsidRPr="001B3B1E">
              <w:rPr>
                <w:rFonts w:ascii="Times New Roman" w:eastAsia="Times New Roman" w:hAnsi="Times New Roman" w:cs="Times New Roman"/>
                <w:color w:val="000000" w:themeColor="text1"/>
                <w:spacing w:val="-4"/>
              </w:rPr>
              <w:t xml:space="preserve">g tin điện tử </w:t>
            </w:r>
            <w:r w:rsidR="008B0EC9">
              <w:rPr>
                <w:rFonts w:ascii="Times New Roman" w:eastAsia="Times New Roman" w:hAnsi="Times New Roman" w:cs="Times New Roman"/>
                <w:color w:val="000000" w:themeColor="text1"/>
                <w:spacing w:val="-4"/>
              </w:rPr>
              <w:t>xã</w:t>
            </w:r>
            <w:r w:rsidRPr="001B3B1E">
              <w:rPr>
                <w:rFonts w:ascii="Times New Roman" w:eastAsia="Times New Roman" w:hAnsi="Times New Roman" w:cs="Times New Roman"/>
                <w:color w:val="000000" w:themeColor="text1"/>
                <w:spacing w:val="-4"/>
              </w:rPr>
              <w:t>;</w:t>
            </w:r>
          </w:p>
          <w:p w14:paraId="0371B0E1" w14:textId="6DAB417D" w:rsidR="00BB3AEF" w:rsidRPr="001B3B1E" w:rsidRDefault="00BB3AEF" w:rsidP="000A16C6">
            <w:pPr>
              <w:keepNext/>
              <w:widowControl w:val="0"/>
              <w:spacing w:after="0" w:line="240" w:lineRule="auto"/>
              <w:jc w:val="both"/>
              <w:rPr>
                <w:rFonts w:ascii="Times New Roman" w:eastAsia="Times New Roman" w:hAnsi="Times New Roman" w:cs="Times New Roman"/>
                <w:color w:val="000000" w:themeColor="text1"/>
                <w:spacing w:val="-4"/>
                <w:sz w:val="26"/>
                <w:szCs w:val="26"/>
              </w:rPr>
            </w:pPr>
            <w:r w:rsidRPr="001B3B1E">
              <w:rPr>
                <w:rFonts w:ascii="Times New Roman" w:eastAsia="Times New Roman" w:hAnsi="Times New Roman" w:cs="Times New Roman"/>
                <w:color w:val="000000" w:themeColor="text1"/>
                <w:spacing w:val="-4"/>
              </w:rPr>
              <w:t>- Lưu: VT.</w:t>
            </w:r>
          </w:p>
        </w:tc>
        <w:tc>
          <w:tcPr>
            <w:tcW w:w="4961" w:type="dxa"/>
          </w:tcPr>
          <w:p w14:paraId="3B9B5F69" w14:textId="77777777" w:rsidR="00BB3AEF" w:rsidRPr="001B3B1E" w:rsidRDefault="00BB3AEF" w:rsidP="000A16C6">
            <w:pPr>
              <w:keepNext/>
              <w:widowControl w:val="0"/>
              <w:spacing w:after="0" w:line="240" w:lineRule="auto"/>
              <w:jc w:val="center"/>
              <w:rPr>
                <w:rFonts w:ascii="Times New Roman" w:eastAsia="Times New Roman" w:hAnsi="Times New Roman" w:cs="Times New Roman"/>
                <w:b/>
                <w:color w:val="000000" w:themeColor="text1"/>
                <w:sz w:val="28"/>
                <w:szCs w:val="28"/>
              </w:rPr>
            </w:pPr>
            <w:r w:rsidRPr="001B3B1E">
              <w:rPr>
                <w:rFonts w:ascii="Times New Roman" w:eastAsia="Times New Roman" w:hAnsi="Times New Roman" w:cs="Times New Roman"/>
                <w:b/>
                <w:color w:val="000000" w:themeColor="text1"/>
                <w:spacing w:val="-4"/>
                <w:sz w:val="28"/>
              </w:rPr>
              <w:t>KT. CHỦ TỊCH</w:t>
            </w:r>
          </w:p>
          <w:p w14:paraId="52A81769" w14:textId="77777777" w:rsidR="00BB3AEF" w:rsidRPr="001B3B1E" w:rsidRDefault="00BB3AEF"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r w:rsidRPr="001B3B1E">
              <w:rPr>
                <w:rFonts w:ascii="Times New Roman" w:eastAsia="Times New Roman" w:hAnsi="Times New Roman" w:cs="Times New Roman"/>
                <w:b/>
                <w:color w:val="000000" w:themeColor="text1"/>
                <w:spacing w:val="-4"/>
                <w:sz w:val="28"/>
                <w:szCs w:val="28"/>
              </w:rPr>
              <w:t>PHÓ CHỦ TỊCH</w:t>
            </w:r>
          </w:p>
          <w:p w14:paraId="1596EFF0" w14:textId="77777777" w:rsidR="00BB3AEF" w:rsidRPr="001B3B1E" w:rsidRDefault="00BB3AEF"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p>
          <w:p w14:paraId="5A7F8707" w14:textId="77777777" w:rsidR="00BB3AEF" w:rsidRPr="001B3B1E" w:rsidRDefault="00BB3AEF"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p>
          <w:p w14:paraId="696C0443" w14:textId="77777777" w:rsidR="00BB3AEF" w:rsidRPr="001B3B1E" w:rsidRDefault="00BB3AEF"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p>
          <w:p w14:paraId="5C38A944" w14:textId="77777777" w:rsidR="00BB3AEF" w:rsidRPr="001B3B1E" w:rsidRDefault="00BB3AEF"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p>
          <w:p w14:paraId="3E36E640" w14:textId="77777777" w:rsidR="00136C8C" w:rsidRPr="001B3B1E" w:rsidRDefault="00136C8C"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p>
          <w:p w14:paraId="19E73237" w14:textId="77777777" w:rsidR="00136C8C" w:rsidRPr="001B3B1E" w:rsidRDefault="00136C8C"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p>
          <w:p w14:paraId="3329AE90" w14:textId="1A0F12F5" w:rsidR="00BB3AEF" w:rsidRPr="001B3B1E" w:rsidRDefault="001D166B" w:rsidP="000A16C6">
            <w:pPr>
              <w:keepNext/>
              <w:widowControl w:val="0"/>
              <w:spacing w:after="0" w:line="240" w:lineRule="auto"/>
              <w:jc w:val="center"/>
              <w:rPr>
                <w:rFonts w:ascii="Times New Roman" w:eastAsia="Times New Roman" w:hAnsi="Times New Roman" w:cs="Times New Roman"/>
                <w:b/>
                <w:color w:val="000000" w:themeColor="text1"/>
                <w:spacing w:val="-4"/>
                <w:sz w:val="28"/>
                <w:szCs w:val="28"/>
              </w:rPr>
            </w:pPr>
            <w:r>
              <w:rPr>
                <w:rFonts w:ascii="Times New Roman" w:eastAsia="Times New Roman" w:hAnsi="Times New Roman" w:cs="Times New Roman"/>
                <w:b/>
                <w:color w:val="000000" w:themeColor="text1"/>
                <w:spacing w:val="-4"/>
                <w:sz w:val="28"/>
                <w:szCs w:val="28"/>
              </w:rPr>
              <w:t>Lường Xuân Thành</w:t>
            </w:r>
          </w:p>
        </w:tc>
      </w:tr>
    </w:tbl>
    <w:p w14:paraId="5720B1F1" w14:textId="77777777" w:rsidR="00BB3AEF" w:rsidRPr="001B3B1E" w:rsidRDefault="00BB3AEF" w:rsidP="000A16C6">
      <w:pPr>
        <w:keepNext/>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40" w:lineRule="auto"/>
        <w:ind w:firstLine="680"/>
        <w:jc w:val="both"/>
        <w:rPr>
          <w:rFonts w:ascii="Times New Roman" w:eastAsia="SimSun" w:hAnsi="Times New Roman" w:cs="Times New Roman"/>
          <w:color w:val="000000" w:themeColor="text1"/>
          <w:sz w:val="28"/>
          <w:szCs w:val="28"/>
        </w:rPr>
      </w:pPr>
    </w:p>
    <w:bookmarkEnd w:id="18"/>
    <w:p w14:paraId="1C574870" w14:textId="77777777" w:rsidR="00BB3AEF" w:rsidRPr="001B3B1E" w:rsidRDefault="00BB3AEF" w:rsidP="000A16C6">
      <w:pPr>
        <w:keepNext/>
        <w:widowControl w:val="0"/>
        <w:rPr>
          <w:rFonts w:ascii="Times New Roman" w:eastAsia="SimSun" w:hAnsi="Times New Roman" w:cs="Times New Roman"/>
          <w:color w:val="000000" w:themeColor="text1"/>
          <w:sz w:val="28"/>
          <w:szCs w:val="28"/>
        </w:rPr>
      </w:pPr>
      <w:r w:rsidRPr="001B3B1E">
        <w:rPr>
          <w:rFonts w:ascii="Times New Roman" w:eastAsia="SimSun" w:hAnsi="Times New Roman" w:cs="Times New Roman"/>
          <w:color w:val="000000" w:themeColor="text1"/>
          <w:sz w:val="28"/>
          <w:szCs w:val="28"/>
        </w:rPr>
        <w:br w:type="page"/>
      </w:r>
    </w:p>
    <w:p w14:paraId="5B82BB04" w14:textId="77777777" w:rsidR="00BB3AEF" w:rsidRPr="001B3B1E" w:rsidRDefault="00BB3AEF" w:rsidP="000A16C6">
      <w:pPr>
        <w:keepNext/>
        <w:widowControl w:val="0"/>
        <w:rPr>
          <w:rFonts w:ascii="Times New Roman" w:eastAsia="SimSun" w:hAnsi="Times New Roman" w:cs="Times New Roman"/>
          <w:color w:val="000000" w:themeColor="text1"/>
          <w:sz w:val="28"/>
          <w:szCs w:val="28"/>
        </w:rPr>
        <w:sectPr w:rsidR="00BB3AEF" w:rsidRPr="001B3B1E" w:rsidSect="00136C8C">
          <w:headerReference w:type="default" r:id="rId8"/>
          <w:headerReference w:type="first" r:id="rId9"/>
          <w:pgSz w:w="11907" w:h="16840" w:code="9"/>
          <w:pgMar w:top="1134" w:right="1134" w:bottom="1134" w:left="1701" w:header="624" w:footer="720" w:gutter="0"/>
          <w:cols w:space="720"/>
          <w:titlePg/>
          <w:docGrid w:linePitch="360"/>
        </w:sectPr>
      </w:pPr>
    </w:p>
    <w:p w14:paraId="414D697C" w14:textId="77777777" w:rsidR="00BB3AEF" w:rsidRPr="001B3B1E" w:rsidRDefault="00BB3AEF" w:rsidP="000A16C6">
      <w:pPr>
        <w:keepNext/>
        <w:widowControl w:val="0"/>
        <w:spacing w:after="0"/>
        <w:jc w:val="center"/>
        <w:rPr>
          <w:rFonts w:ascii="Times New Roman" w:eastAsia="Times New Roma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lastRenderedPageBreak/>
        <w:t>Phụ lục I</w:t>
      </w:r>
    </w:p>
    <w:p w14:paraId="51D49C80" w14:textId="02E4C8FC" w:rsidR="00BB3AEF" w:rsidRPr="001B3B1E" w:rsidRDefault="00BB3AEF" w:rsidP="000A16C6">
      <w:pPr>
        <w:keepNext/>
        <w:widowControl w:val="0"/>
        <w:spacing w:after="0"/>
        <w:jc w:val="center"/>
        <w:rPr>
          <w:rFonts w:ascii="Times New Roman" w:eastAsia="Times New Roma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t xml:space="preserve">DỰ KIẾN SỐ LƯỢNG KHÁM SỨC KHỎE ĐỊNH KỲ HOẶC KHÁM SÀNG LỌC MIỄN PHÍ </w:t>
      </w:r>
      <w:r w:rsidR="00BF3AC2" w:rsidRPr="001B3B1E">
        <w:rPr>
          <w:rFonts w:ascii="Times New Roman" w:eastAsia="Times New Roman" w:hAnsi="Times New Roman" w:cs="Times New Roman"/>
          <w:b/>
          <w:bCs/>
          <w:color w:val="000000" w:themeColor="text1"/>
          <w:sz w:val="28"/>
          <w:szCs w:val="28"/>
        </w:rPr>
        <w:t xml:space="preserve">ĐỢT II </w:t>
      </w:r>
      <w:r w:rsidRPr="001B3B1E">
        <w:rPr>
          <w:rFonts w:ascii="Times New Roman" w:eastAsia="Times New Roman" w:hAnsi="Times New Roman" w:cs="Times New Roman"/>
          <w:b/>
          <w:bCs/>
          <w:color w:val="000000" w:themeColor="text1"/>
          <w:sz w:val="28"/>
          <w:szCs w:val="28"/>
        </w:rPr>
        <w:t>NĂM 2026</w:t>
      </w:r>
    </w:p>
    <w:p w14:paraId="6484CE43" w14:textId="677DAF1C" w:rsidR="00BB3AEF" w:rsidRPr="001B3B1E" w:rsidRDefault="00BB3AEF" w:rsidP="000A16C6">
      <w:pPr>
        <w:keepNext/>
        <w:widowControl w:val="0"/>
        <w:spacing w:after="0"/>
        <w:jc w:val="center"/>
        <w:rPr>
          <w:rFonts w:ascii="Times New Roman" w:eastAsia="Times New Roman" w:hAnsi="Times New Roman" w:cs="Times New Roman"/>
          <w:bCs/>
          <w:i/>
          <w:color w:val="000000" w:themeColor="text1"/>
          <w:sz w:val="28"/>
          <w:szCs w:val="28"/>
        </w:rPr>
      </w:pPr>
      <w:r w:rsidRPr="001B3B1E">
        <w:rPr>
          <w:rFonts w:ascii="Times New Roman" w:eastAsia="Times New Roman" w:hAnsi="Times New Roman" w:cs="Times New Roman"/>
          <w:bCs/>
          <w:i/>
          <w:color w:val="000000" w:themeColor="text1"/>
          <w:sz w:val="28"/>
          <w:szCs w:val="28"/>
        </w:rPr>
        <w:t xml:space="preserve">(Kèm theo Kế hoạch số:      /KH-UBND ngày     tháng  </w:t>
      </w:r>
      <w:r w:rsidR="00BF3AC2" w:rsidRPr="001B3B1E">
        <w:rPr>
          <w:rFonts w:ascii="Times New Roman" w:eastAsia="Times New Roman" w:hAnsi="Times New Roman" w:cs="Times New Roman"/>
          <w:bCs/>
          <w:i/>
          <w:color w:val="000000" w:themeColor="text1"/>
          <w:sz w:val="28"/>
          <w:szCs w:val="28"/>
        </w:rPr>
        <w:t xml:space="preserve">   </w:t>
      </w:r>
      <w:r w:rsidRPr="001B3B1E">
        <w:rPr>
          <w:rFonts w:ascii="Times New Roman" w:eastAsia="Times New Roman" w:hAnsi="Times New Roman" w:cs="Times New Roman"/>
          <w:bCs/>
          <w:i/>
          <w:color w:val="000000" w:themeColor="text1"/>
          <w:sz w:val="28"/>
          <w:szCs w:val="28"/>
        </w:rPr>
        <w:t xml:space="preserve"> năm 2026 của UBND </w:t>
      </w:r>
      <w:r w:rsidR="008B0EC9">
        <w:rPr>
          <w:rFonts w:ascii="Times New Roman" w:eastAsia="Times New Roman" w:hAnsi="Times New Roman" w:cs="Times New Roman"/>
          <w:bCs/>
          <w:i/>
          <w:color w:val="000000" w:themeColor="text1"/>
          <w:sz w:val="28"/>
          <w:szCs w:val="28"/>
        </w:rPr>
        <w:t>xã</w:t>
      </w:r>
      <w:r w:rsidRPr="001B3B1E">
        <w:rPr>
          <w:rFonts w:ascii="Times New Roman" w:eastAsia="Times New Roman" w:hAnsi="Times New Roman" w:cs="Times New Roman"/>
          <w:bCs/>
          <w:i/>
          <w:color w:val="000000" w:themeColor="text1"/>
          <w:sz w:val="28"/>
          <w:szCs w:val="28"/>
        </w:rPr>
        <w:t xml:space="preserve"> Lang Biang - Đà Lạt)</w:t>
      </w:r>
    </w:p>
    <w:p w14:paraId="55E9D288" w14:textId="77777777" w:rsidR="00BB3AEF" w:rsidRPr="001B3B1E" w:rsidRDefault="00BB3AEF" w:rsidP="000A16C6">
      <w:pPr>
        <w:keepNext/>
        <w:widowControl w:val="0"/>
        <w:spacing w:after="0" w:line="240" w:lineRule="auto"/>
        <w:rPr>
          <w:rFonts w:ascii="TimesNewRomanPS-ItalicMT" w:eastAsia="Times New Roman" w:hAnsi="TimesNewRomanPS-ItalicMT" w:cs="Times New Roman"/>
          <w:i/>
          <w:iCs/>
          <w:color w:val="000000" w:themeColor="text1"/>
          <w:sz w:val="28"/>
          <w:szCs w:val="28"/>
        </w:rPr>
      </w:pPr>
    </w:p>
    <w:tbl>
      <w:tblPr>
        <w:tblW w:w="14600"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93"/>
        <w:gridCol w:w="1559"/>
        <w:gridCol w:w="1418"/>
        <w:gridCol w:w="1131"/>
        <w:gridCol w:w="1278"/>
        <w:gridCol w:w="1357"/>
        <w:gridCol w:w="1620"/>
        <w:gridCol w:w="1275"/>
        <w:gridCol w:w="2276"/>
        <w:gridCol w:w="1693"/>
      </w:tblGrid>
      <w:tr w:rsidR="001B3B1E" w:rsidRPr="001B3B1E" w14:paraId="7A3CCCC5" w14:textId="77777777" w:rsidTr="00CD3D4A">
        <w:tc>
          <w:tcPr>
            <w:tcW w:w="993" w:type="dxa"/>
            <w:tcBorders>
              <w:top w:val="single" w:sz="6" w:space="0" w:color="000000"/>
              <w:left w:val="single" w:sz="6" w:space="0" w:color="000000"/>
              <w:bottom w:val="single" w:sz="6" w:space="0" w:color="000000"/>
              <w:right w:val="single" w:sz="6" w:space="0" w:color="000000"/>
            </w:tcBorders>
            <w:vAlign w:val="center"/>
            <w:hideMark/>
          </w:tcPr>
          <w:p w14:paraId="063E7E5B" w14:textId="7B898F07" w:rsidR="00727231" w:rsidRPr="001B3B1E" w:rsidRDefault="00727231" w:rsidP="00CD3D4A">
            <w:pPr>
              <w:keepNext/>
              <w:widowControl w:val="0"/>
              <w:spacing w:after="0" w:line="240" w:lineRule="auto"/>
              <w:jc w:val="center"/>
              <w:rPr>
                <w:rFonts w:ascii="Times New Roman" w:eastAsia="Times New Roman" w:hAnsi="Times New Roman" w:cs="Times New Roman"/>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68FDA065" w14:textId="734EF1E8" w:rsidR="00727231" w:rsidRPr="001B3B1E" w:rsidRDefault="00CD3D4A" w:rsidP="00CD3D4A">
            <w:pPr>
              <w:keepNext/>
              <w:widowControl w:val="0"/>
              <w:spacing w:after="0" w:line="240" w:lineRule="auto"/>
              <w:jc w:val="center"/>
              <w:rPr>
                <w:rFonts w:ascii="Times New Roman" w:eastAsia="Times New Roman" w:hAnsi="Times New Roman" w:cs="Times New Roman"/>
                <w:color w:val="000000" w:themeColor="text1"/>
                <w:sz w:val="24"/>
                <w:szCs w:val="24"/>
              </w:rPr>
            </w:pPr>
            <w:r w:rsidRPr="001B3B1E">
              <w:rPr>
                <w:rFonts w:ascii="TimesNewRomanPS-BoldMT" w:eastAsia="Times New Roman" w:hAnsi="TimesNewRomanPS-BoldMT" w:cs="Times New Roman"/>
                <w:b/>
                <w:bCs/>
                <w:color w:val="000000" w:themeColor="text1"/>
                <w:sz w:val="20"/>
                <w:szCs w:val="20"/>
              </w:rPr>
              <w:t>Tổng</w:t>
            </w: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64FF3B2D" w14:textId="77777777" w:rsidR="00727231" w:rsidRPr="001B3B1E" w:rsidRDefault="00727231" w:rsidP="00CD3D4A">
            <w:pPr>
              <w:keepNext/>
              <w:widowControl w:val="0"/>
              <w:spacing w:after="0" w:line="240" w:lineRule="auto"/>
              <w:jc w:val="center"/>
              <w:rPr>
                <w:rFonts w:ascii="Times New Roman" w:eastAsia="Times New Roman" w:hAnsi="Times New Roman" w:cs="Times New Roman"/>
                <w:color w:val="000000" w:themeColor="text1"/>
                <w:sz w:val="24"/>
                <w:szCs w:val="24"/>
              </w:rPr>
            </w:pPr>
            <w:r w:rsidRPr="001B3B1E">
              <w:rPr>
                <w:rFonts w:ascii="TimesNewRomanPS-BoldMT" w:eastAsia="Times New Roman" w:hAnsi="TimesNewRomanPS-BoldMT" w:cs="Times New Roman"/>
                <w:b/>
                <w:bCs/>
                <w:color w:val="000000" w:themeColor="text1"/>
                <w:sz w:val="20"/>
                <w:szCs w:val="20"/>
              </w:rPr>
              <w:t>Trẻ em dưới 6 tuổi</w:t>
            </w:r>
          </w:p>
        </w:tc>
        <w:tc>
          <w:tcPr>
            <w:tcW w:w="1131" w:type="dxa"/>
            <w:tcBorders>
              <w:top w:val="single" w:sz="6" w:space="0" w:color="000000"/>
              <w:left w:val="single" w:sz="6" w:space="0" w:color="000000"/>
              <w:bottom w:val="single" w:sz="6" w:space="0" w:color="000000"/>
              <w:right w:val="single" w:sz="6" w:space="0" w:color="000000"/>
            </w:tcBorders>
            <w:vAlign w:val="center"/>
            <w:hideMark/>
          </w:tcPr>
          <w:p w14:paraId="2E8E0A2F" w14:textId="77777777" w:rsidR="00727231" w:rsidRPr="001B3B1E" w:rsidRDefault="00727231" w:rsidP="00CD3D4A">
            <w:pPr>
              <w:keepNext/>
              <w:widowControl w:val="0"/>
              <w:spacing w:after="0" w:line="240" w:lineRule="auto"/>
              <w:jc w:val="center"/>
              <w:rPr>
                <w:rFonts w:ascii="Times New Roman" w:eastAsia="Times New Roman" w:hAnsi="Times New Roman" w:cs="Times New Roman"/>
                <w:color w:val="000000" w:themeColor="text1"/>
                <w:sz w:val="24"/>
                <w:szCs w:val="24"/>
              </w:rPr>
            </w:pPr>
            <w:r w:rsidRPr="001B3B1E">
              <w:rPr>
                <w:rFonts w:ascii="TimesNewRomanPS-BoldMT" w:eastAsia="Times New Roman" w:hAnsi="TimesNewRomanPS-BoldMT" w:cs="Times New Roman"/>
                <w:b/>
                <w:bCs/>
                <w:color w:val="000000" w:themeColor="text1"/>
                <w:sz w:val="20"/>
                <w:szCs w:val="20"/>
              </w:rPr>
              <w:t>Tổng số 6-18 tuổi</w:t>
            </w:r>
          </w:p>
        </w:tc>
        <w:tc>
          <w:tcPr>
            <w:tcW w:w="1278" w:type="dxa"/>
            <w:tcBorders>
              <w:top w:val="single" w:sz="6" w:space="0" w:color="000000"/>
              <w:left w:val="single" w:sz="6" w:space="0" w:color="000000"/>
              <w:bottom w:val="single" w:sz="6" w:space="0" w:color="000000"/>
              <w:right w:val="single" w:sz="6" w:space="0" w:color="000000"/>
            </w:tcBorders>
            <w:vAlign w:val="center"/>
            <w:hideMark/>
          </w:tcPr>
          <w:p w14:paraId="46772D30" w14:textId="77777777" w:rsidR="00727231" w:rsidRPr="001B3B1E" w:rsidRDefault="00727231" w:rsidP="00CD3D4A">
            <w:pPr>
              <w:keepNext/>
              <w:widowControl w:val="0"/>
              <w:spacing w:after="0" w:line="240" w:lineRule="auto"/>
              <w:jc w:val="center"/>
              <w:rPr>
                <w:rFonts w:ascii="Times New Roman" w:eastAsia="Times New Roman" w:hAnsi="Times New Roman" w:cs="Times New Roman"/>
                <w:color w:val="000000" w:themeColor="text1"/>
                <w:sz w:val="24"/>
                <w:szCs w:val="24"/>
              </w:rPr>
            </w:pPr>
            <w:r w:rsidRPr="001B3B1E">
              <w:rPr>
                <w:rFonts w:ascii="TimesNewRomanPS-BoldMT" w:eastAsia="Times New Roman" w:hAnsi="TimesNewRomanPS-BoldMT" w:cs="Times New Roman"/>
                <w:b/>
                <w:bCs/>
                <w:color w:val="000000" w:themeColor="text1"/>
                <w:sz w:val="20"/>
                <w:szCs w:val="20"/>
              </w:rPr>
              <w:t>Người nghèo, cận nghèo</w:t>
            </w:r>
          </w:p>
        </w:tc>
        <w:tc>
          <w:tcPr>
            <w:tcW w:w="1357" w:type="dxa"/>
            <w:tcBorders>
              <w:top w:val="single" w:sz="6" w:space="0" w:color="000000"/>
              <w:left w:val="single" w:sz="6" w:space="0" w:color="000000"/>
              <w:bottom w:val="single" w:sz="6" w:space="0" w:color="000000"/>
              <w:right w:val="single" w:sz="6" w:space="0" w:color="000000"/>
            </w:tcBorders>
            <w:vAlign w:val="center"/>
            <w:hideMark/>
          </w:tcPr>
          <w:p w14:paraId="650D67A5" w14:textId="77777777" w:rsidR="00727231" w:rsidRPr="001B3B1E" w:rsidRDefault="00727231" w:rsidP="00CD3D4A">
            <w:pPr>
              <w:keepNext/>
              <w:widowControl w:val="0"/>
              <w:spacing w:after="0" w:line="240" w:lineRule="auto"/>
              <w:jc w:val="center"/>
              <w:rPr>
                <w:rFonts w:ascii="Times New Roman" w:eastAsia="Times New Roman" w:hAnsi="Times New Roman" w:cs="Times New Roman"/>
                <w:color w:val="000000" w:themeColor="text1"/>
                <w:sz w:val="24"/>
                <w:szCs w:val="24"/>
              </w:rPr>
            </w:pPr>
            <w:r w:rsidRPr="001B3B1E">
              <w:rPr>
                <w:rFonts w:ascii="TimesNewRomanPS-BoldMT" w:eastAsia="Times New Roman" w:hAnsi="TimesNewRomanPS-BoldMT" w:cs="Times New Roman"/>
                <w:b/>
                <w:bCs/>
                <w:color w:val="000000" w:themeColor="text1"/>
                <w:sz w:val="20"/>
                <w:szCs w:val="20"/>
              </w:rPr>
              <w:t>Người CC (hưởng hằng tháng)</w:t>
            </w:r>
          </w:p>
        </w:tc>
        <w:tc>
          <w:tcPr>
            <w:tcW w:w="1620" w:type="dxa"/>
            <w:tcBorders>
              <w:top w:val="single" w:sz="6" w:space="0" w:color="000000"/>
              <w:left w:val="single" w:sz="6" w:space="0" w:color="000000"/>
              <w:bottom w:val="single" w:sz="6" w:space="0" w:color="000000"/>
              <w:right w:val="single" w:sz="6" w:space="0" w:color="000000"/>
            </w:tcBorders>
            <w:vAlign w:val="center"/>
            <w:hideMark/>
          </w:tcPr>
          <w:p w14:paraId="4E4E23A5" w14:textId="77777777" w:rsidR="00727231" w:rsidRPr="001B3B1E" w:rsidRDefault="00727231" w:rsidP="00CD3D4A">
            <w:pPr>
              <w:keepNext/>
              <w:widowControl w:val="0"/>
              <w:spacing w:after="0" w:line="240" w:lineRule="auto"/>
              <w:jc w:val="center"/>
              <w:rPr>
                <w:rFonts w:ascii="Times New Roman" w:eastAsia="Times New Roman" w:hAnsi="Times New Roman" w:cs="Times New Roman"/>
                <w:color w:val="000000" w:themeColor="text1"/>
                <w:sz w:val="24"/>
                <w:szCs w:val="24"/>
              </w:rPr>
            </w:pPr>
            <w:r w:rsidRPr="001B3B1E">
              <w:rPr>
                <w:rFonts w:ascii="TimesNewRomanPS-BoldMT" w:eastAsia="Times New Roman" w:hAnsi="TimesNewRomanPS-BoldMT" w:cs="Times New Roman"/>
                <w:b/>
                <w:bCs/>
                <w:color w:val="000000" w:themeColor="text1"/>
                <w:sz w:val="20"/>
                <w:szCs w:val="20"/>
              </w:rPr>
              <w:t>Người cao tuổi (&gt;60 tuổi)</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26BA50B4" w14:textId="77777777" w:rsidR="00727231" w:rsidRPr="001B3B1E" w:rsidRDefault="00727231" w:rsidP="00CD3D4A">
            <w:pPr>
              <w:keepNext/>
              <w:widowControl w:val="0"/>
              <w:spacing w:after="0" w:line="240" w:lineRule="auto"/>
              <w:jc w:val="center"/>
              <w:rPr>
                <w:rFonts w:ascii="Times New Roman" w:eastAsia="Times New Roman" w:hAnsi="Times New Roman" w:cs="Times New Roman"/>
                <w:color w:val="000000" w:themeColor="text1"/>
                <w:sz w:val="24"/>
                <w:szCs w:val="24"/>
              </w:rPr>
            </w:pPr>
            <w:r w:rsidRPr="001B3B1E">
              <w:rPr>
                <w:rFonts w:ascii="TimesNewRomanPS-BoldMT" w:eastAsia="Times New Roman" w:hAnsi="TimesNewRomanPS-BoldMT" w:cs="Times New Roman"/>
                <w:b/>
                <w:bCs/>
                <w:color w:val="000000" w:themeColor="text1"/>
                <w:sz w:val="20"/>
                <w:szCs w:val="20"/>
              </w:rPr>
              <w:t>Người khuyết tật</w:t>
            </w:r>
          </w:p>
        </w:tc>
        <w:tc>
          <w:tcPr>
            <w:tcW w:w="2276" w:type="dxa"/>
            <w:tcBorders>
              <w:top w:val="single" w:sz="6" w:space="0" w:color="000000"/>
              <w:left w:val="single" w:sz="6" w:space="0" w:color="000000"/>
              <w:bottom w:val="single" w:sz="6" w:space="0" w:color="000000"/>
              <w:right w:val="single" w:sz="6" w:space="0" w:color="000000"/>
            </w:tcBorders>
            <w:vAlign w:val="center"/>
          </w:tcPr>
          <w:p w14:paraId="3FB3B45F" w14:textId="5AA3725F" w:rsidR="00727231" w:rsidRPr="001B3B1E" w:rsidRDefault="00727231" w:rsidP="00CD3D4A">
            <w:pPr>
              <w:keepNext/>
              <w:widowControl w:val="0"/>
              <w:spacing w:after="0" w:line="240" w:lineRule="auto"/>
              <w:jc w:val="center"/>
              <w:rPr>
                <w:rFonts w:ascii="Times New Roman" w:eastAsia="Times New Roman" w:hAnsi="Times New Roman" w:cs="Times New Roman"/>
                <w:b/>
                <w:bCs/>
                <w:color w:val="000000" w:themeColor="text1"/>
                <w:sz w:val="20"/>
                <w:szCs w:val="24"/>
              </w:rPr>
            </w:pPr>
            <w:r w:rsidRPr="001B3B1E">
              <w:rPr>
                <w:rFonts w:ascii="Times New Roman" w:eastAsia="Times New Roman" w:hAnsi="Times New Roman" w:cs="Times New Roman"/>
                <w:b/>
                <w:bCs/>
                <w:color w:val="000000" w:themeColor="text1"/>
                <w:sz w:val="20"/>
                <w:szCs w:val="24"/>
              </w:rPr>
              <w:t>Người lao động (CB,CC,VC,LĐHĐ)</w:t>
            </w:r>
          </w:p>
        </w:tc>
        <w:tc>
          <w:tcPr>
            <w:tcW w:w="1693" w:type="dxa"/>
            <w:tcBorders>
              <w:top w:val="single" w:sz="6" w:space="0" w:color="000000"/>
              <w:left w:val="single" w:sz="6" w:space="0" w:color="000000"/>
              <w:bottom w:val="single" w:sz="6" w:space="0" w:color="000000"/>
              <w:right w:val="single" w:sz="6" w:space="0" w:color="000000"/>
            </w:tcBorders>
            <w:vAlign w:val="center"/>
            <w:hideMark/>
          </w:tcPr>
          <w:p w14:paraId="3B244A22" w14:textId="1F028BA3" w:rsidR="00727231" w:rsidRPr="001B3B1E" w:rsidRDefault="00727231" w:rsidP="00CD3D4A">
            <w:pPr>
              <w:keepNext/>
              <w:widowControl w:val="0"/>
              <w:spacing w:after="0" w:line="240" w:lineRule="auto"/>
              <w:jc w:val="center"/>
              <w:rPr>
                <w:rFonts w:ascii="Times New Roman" w:eastAsia="Times New Roman" w:hAnsi="Times New Roman" w:cs="Times New Roman"/>
                <w:b/>
                <w:bCs/>
                <w:color w:val="000000" w:themeColor="text1"/>
                <w:sz w:val="24"/>
                <w:szCs w:val="24"/>
              </w:rPr>
            </w:pPr>
            <w:r w:rsidRPr="001B3B1E">
              <w:rPr>
                <w:rFonts w:ascii="Times New Roman" w:eastAsia="Times New Roman" w:hAnsi="Times New Roman" w:cs="Times New Roman"/>
                <w:b/>
                <w:bCs/>
                <w:color w:val="000000" w:themeColor="text1"/>
                <w:sz w:val="20"/>
                <w:szCs w:val="24"/>
              </w:rPr>
              <w:t>Đối tượng còn lại</w:t>
            </w:r>
          </w:p>
        </w:tc>
      </w:tr>
      <w:tr w:rsidR="001B3B1E" w:rsidRPr="001B3B1E" w14:paraId="1C8CBA87" w14:textId="77777777" w:rsidTr="00AA4F88">
        <w:tc>
          <w:tcPr>
            <w:tcW w:w="993" w:type="dxa"/>
            <w:tcBorders>
              <w:top w:val="single" w:sz="6" w:space="0" w:color="000000"/>
              <w:left w:val="single" w:sz="6" w:space="0" w:color="000000"/>
              <w:bottom w:val="single" w:sz="6" w:space="0" w:color="000000"/>
              <w:right w:val="single" w:sz="6" w:space="0" w:color="000000"/>
            </w:tcBorders>
            <w:vAlign w:val="center"/>
            <w:hideMark/>
          </w:tcPr>
          <w:p w14:paraId="78A3020D" w14:textId="2F8B9579" w:rsidR="00727231" w:rsidRPr="001B3B1E" w:rsidRDefault="00CD3D4A" w:rsidP="000A16C6">
            <w:pPr>
              <w:keepNext/>
              <w:widowControl w:val="0"/>
              <w:spacing w:after="0" w:line="240" w:lineRule="auto"/>
              <w:rPr>
                <w:rFonts w:ascii="Times New Roman" w:eastAsia="Times New Roman" w:hAnsi="Times New Roman" w:cs="Times New Roman"/>
                <w:color w:val="000000" w:themeColor="text1"/>
                <w:sz w:val="24"/>
                <w:szCs w:val="24"/>
              </w:rPr>
            </w:pPr>
            <w:r w:rsidRPr="001B3B1E">
              <w:rPr>
                <w:rFonts w:ascii="TimesNewRomanPSMT" w:eastAsia="Times New Roman" w:hAnsi="TimesNewRomanPSMT" w:cs="Times New Roman"/>
                <w:color w:val="000000" w:themeColor="text1"/>
                <w:sz w:val="20"/>
                <w:szCs w:val="20"/>
              </w:rPr>
              <w:t>Dân số</w:t>
            </w:r>
          </w:p>
        </w:tc>
        <w:tc>
          <w:tcPr>
            <w:tcW w:w="1559" w:type="dxa"/>
            <w:tcBorders>
              <w:top w:val="single" w:sz="6" w:space="0" w:color="000000"/>
              <w:left w:val="single" w:sz="6" w:space="0" w:color="000000"/>
              <w:bottom w:val="single" w:sz="6" w:space="0" w:color="000000"/>
              <w:right w:val="single" w:sz="6" w:space="0" w:color="000000"/>
            </w:tcBorders>
            <w:vAlign w:val="center"/>
            <w:hideMark/>
          </w:tcPr>
          <w:p w14:paraId="341547E3" w14:textId="74C21F24" w:rsidR="00727231" w:rsidRPr="00CF2D73" w:rsidRDefault="00727231" w:rsidP="00AA4F88">
            <w:pPr>
              <w:keepNext/>
              <w:widowControl w:val="0"/>
              <w:spacing w:after="0" w:line="240" w:lineRule="auto"/>
              <w:jc w:val="center"/>
              <w:rPr>
                <w:rFonts w:ascii="Times New Roman" w:eastAsia="Times New Roman" w:hAnsi="Times New Roman" w:cs="Times New Roman"/>
                <w:color w:val="FF0000"/>
                <w:sz w:val="24"/>
                <w:szCs w:val="24"/>
              </w:rPr>
            </w:pPr>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2F7390A7" w14:textId="4800BBB3" w:rsidR="00727231" w:rsidRPr="00CF2D73" w:rsidRDefault="00727231" w:rsidP="00AA4F88">
            <w:pPr>
              <w:keepNext/>
              <w:widowControl w:val="0"/>
              <w:spacing w:after="0" w:line="240" w:lineRule="auto"/>
              <w:jc w:val="center"/>
              <w:rPr>
                <w:rFonts w:ascii="Times New Roman" w:eastAsia="Times New Roman" w:hAnsi="Times New Roman" w:cs="Times New Roman"/>
                <w:color w:val="FF0000"/>
                <w:sz w:val="24"/>
                <w:szCs w:val="24"/>
              </w:rPr>
            </w:pPr>
          </w:p>
        </w:tc>
        <w:tc>
          <w:tcPr>
            <w:tcW w:w="1131" w:type="dxa"/>
            <w:tcBorders>
              <w:top w:val="single" w:sz="6" w:space="0" w:color="000000"/>
              <w:left w:val="single" w:sz="6" w:space="0" w:color="000000"/>
              <w:bottom w:val="single" w:sz="6" w:space="0" w:color="000000"/>
              <w:right w:val="single" w:sz="6" w:space="0" w:color="000000"/>
            </w:tcBorders>
            <w:vAlign w:val="center"/>
            <w:hideMark/>
          </w:tcPr>
          <w:p w14:paraId="7F81318D" w14:textId="0A94DBD5" w:rsidR="00727231" w:rsidRPr="00CF2D73" w:rsidRDefault="00727231" w:rsidP="00AA4F88">
            <w:pPr>
              <w:keepNext/>
              <w:widowControl w:val="0"/>
              <w:spacing w:after="0" w:line="240" w:lineRule="auto"/>
              <w:jc w:val="center"/>
              <w:rPr>
                <w:rFonts w:ascii="Times New Roman" w:eastAsia="Times New Roman" w:hAnsi="Times New Roman" w:cs="Times New Roman"/>
                <w:color w:val="FF0000"/>
                <w:sz w:val="24"/>
                <w:szCs w:val="24"/>
              </w:rPr>
            </w:pPr>
          </w:p>
        </w:tc>
        <w:tc>
          <w:tcPr>
            <w:tcW w:w="1278" w:type="dxa"/>
            <w:tcBorders>
              <w:top w:val="single" w:sz="6" w:space="0" w:color="000000"/>
              <w:left w:val="single" w:sz="6" w:space="0" w:color="000000"/>
              <w:bottom w:val="single" w:sz="6" w:space="0" w:color="000000"/>
              <w:right w:val="single" w:sz="6" w:space="0" w:color="000000"/>
            </w:tcBorders>
            <w:vAlign w:val="center"/>
          </w:tcPr>
          <w:p w14:paraId="15EB676B" w14:textId="4562F5F1" w:rsidR="00727231" w:rsidRPr="00CF2D73" w:rsidRDefault="00727231" w:rsidP="00AA4F88">
            <w:pPr>
              <w:keepNext/>
              <w:widowControl w:val="0"/>
              <w:spacing w:after="0" w:line="240" w:lineRule="auto"/>
              <w:jc w:val="center"/>
              <w:rPr>
                <w:rFonts w:ascii="Times New Roman" w:eastAsia="Times New Roman" w:hAnsi="Times New Roman" w:cs="Times New Roman"/>
                <w:color w:val="FF0000"/>
                <w:sz w:val="24"/>
                <w:szCs w:val="24"/>
              </w:rPr>
            </w:pPr>
            <w:r w:rsidRPr="00CF2D73">
              <w:rPr>
                <w:rStyle w:val="fontstyle01"/>
                <w:color w:val="FF0000"/>
                <w:sz w:val="24"/>
              </w:rPr>
              <w:t>68</w:t>
            </w:r>
          </w:p>
        </w:tc>
        <w:tc>
          <w:tcPr>
            <w:tcW w:w="1357" w:type="dxa"/>
            <w:tcBorders>
              <w:top w:val="single" w:sz="6" w:space="0" w:color="000000"/>
              <w:left w:val="single" w:sz="6" w:space="0" w:color="000000"/>
              <w:bottom w:val="single" w:sz="6" w:space="0" w:color="000000"/>
              <w:right w:val="single" w:sz="6" w:space="0" w:color="000000"/>
            </w:tcBorders>
            <w:vAlign w:val="center"/>
          </w:tcPr>
          <w:p w14:paraId="02EB20FB" w14:textId="008200C9" w:rsidR="00727231" w:rsidRPr="00CF2D73" w:rsidRDefault="00727231" w:rsidP="00AA4F88">
            <w:pPr>
              <w:keepNext/>
              <w:widowControl w:val="0"/>
              <w:spacing w:after="0" w:line="240" w:lineRule="auto"/>
              <w:jc w:val="center"/>
              <w:rPr>
                <w:rFonts w:ascii="Times New Roman" w:eastAsia="Times New Roman" w:hAnsi="Times New Roman" w:cs="Times New Roman"/>
                <w:color w:val="FF0000"/>
                <w:sz w:val="24"/>
                <w:szCs w:val="24"/>
              </w:rPr>
            </w:pPr>
            <w:r w:rsidRPr="00CF2D73">
              <w:rPr>
                <w:rStyle w:val="fontstyle01"/>
                <w:color w:val="FF0000"/>
                <w:sz w:val="24"/>
              </w:rPr>
              <w:t>70</w:t>
            </w:r>
          </w:p>
        </w:tc>
        <w:tc>
          <w:tcPr>
            <w:tcW w:w="1620" w:type="dxa"/>
            <w:tcBorders>
              <w:top w:val="single" w:sz="6" w:space="0" w:color="000000"/>
              <w:left w:val="single" w:sz="6" w:space="0" w:color="000000"/>
              <w:bottom w:val="single" w:sz="6" w:space="0" w:color="000000"/>
              <w:right w:val="single" w:sz="6" w:space="0" w:color="000000"/>
            </w:tcBorders>
            <w:vAlign w:val="center"/>
          </w:tcPr>
          <w:p w14:paraId="115CFE00" w14:textId="33717BB7" w:rsidR="00727231" w:rsidRPr="00CF2D73" w:rsidRDefault="00727231" w:rsidP="00AA4F88">
            <w:pPr>
              <w:keepNext/>
              <w:widowControl w:val="0"/>
              <w:spacing w:after="0" w:line="240" w:lineRule="auto"/>
              <w:jc w:val="center"/>
              <w:rPr>
                <w:rFonts w:ascii="Times New Roman" w:eastAsia="Times New Roman" w:hAnsi="Times New Roman" w:cs="Times New Roman"/>
                <w:color w:val="FF0000"/>
                <w:sz w:val="24"/>
                <w:szCs w:val="24"/>
              </w:rPr>
            </w:pPr>
          </w:p>
        </w:tc>
        <w:tc>
          <w:tcPr>
            <w:tcW w:w="1275" w:type="dxa"/>
            <w:tcBorders>
              <w:top w:val="single" w:sz="6" w:space="0" w:color="000000"/>
              <w:left w:val="single" w:sz="6" w:space="0" w:color="000000"/>
              <w:bottom w:val="single" w:sz="6" w:space="0" w:color="000000"/>
              <w:right w:val="single" w:sz="6" w:space="0" w:color="000000"/>
            </w:tcBorders>
            <w:vAlign w:val="center"/>
          </w:tcPr>
          <w:p w14:paraId="3788FE0D" w14:textId="35ACBB25" w:rsidR="00727231" w:rsidRPr="00CF2D73" w:rsidRDefault="00727231" w:rsidP="00AA4F88">
            <w:pPr>
              <w:keepNext/>
              <w:widowControl w:val="0"/>
              <w:spacing w:after="0" w:line="240" w:lineRule="auto"/>
              <w:jc w:val="center"/>
              <w:rPr>
                <w:rFonts w:ascii="Times New Roman" w:eastAsia="Times New Roman" w:hAnsi="Times New Roman" w:cs="Times New Roman"/>
                <w:color w:val="FF0000"/>
                <w:sz w:val="24"/>
                <w:szCs w:val="24"/>
              </w:rPr>
            </w:pPr>
            <w:r w:rsidRPr="00CF2D73">
              <w:rPr>
                <w:rStyle w:val="fontstyle01"/>
                <w:color w:val="FF0000"/>
                <w:sz w:val="24"/>
              </w:rPr>
              <w:t>251</w:t>
            </w:r>
          </w:p>
        </w:tc>
        <w:tc>
          <w:tcPr>
            <w:tcW w:w="2276" w:type="dxa"/>
            <w:vAlign w:val="center"/>
          </w:tcPr>
          <w:p w14:paraId="7D045540" w14:textId="11FDE61C" w:rsidR="00727231" w:rsidRPr="00CF2D73" w:rsidRDefault="004D3884" w:rsidP="00AA4F88">
            <w:pPr>
              <w:keepNext/>
              <w:widowControl w:val="0"/>
              <w:spacing w:after="0" w:line="240" w:lineRule="auto"/>
              <w:jc w:val="center"/>
              <w:rPr>
                <w:rStyle w:val="fontstyle01"/>
                <w:color w:val="FF0000"/>
                <w:sz w:val="24"/>
              </w:rPr>
            </w:pPr>
            <w:r w:rsidRPr="00CF2D73">
              <w:rPr>
                <w:rStyle w:val="fontstyle01"/>
                <w:color w:val="FF0000"/>
                <w:sz w:val="24"/>
              </w:rPr>
              <w:t>2.8</w:t>
            </w:r>
            <w:r w:rsidR="00217DA0" w:rsidRPr="00CF2D73">
              <w:rPr>
                <w:rStyle w:val="fontstyle01"/>
                <w:color w:val="FF0000"/>
                <w:sz w:val="24"/>
              </w:rPr>
              <w:t>14</w:t>
            </w:r>
          </w:p>
        </w:tc>
        <w:tc>
          <w:tcPr>
            <w:tcW w:w="1693" w:type="dxa"/>
            <w:vAlign w:val="center"/>
          </w:tcPr>
          <w:p w14:paraId="789F910E" w14:textId="617D79B0" w:rsidR="00727231" w:rsidRPr="00CF2D73" w:rsidRDefault="00727231" w:rsidP="00AA4F88">
            <w:pPr>
              <w:keepNext/>
              <w:widowControl w:val="0"/>
              <w:spacing w:after="0" w:line="240" w:lineRule="auto"/>
              <w:jc w:val="center"/>
              <w:rPr>
                <w:rFonts w:ascii="Times New Roman" w:eastAsia="Times New Roman" w:hAnsi="Times New Roman" w:cs="Times New Roman"/>
                <w:color w:val="FF0000"/>
                <w:sz w:val="24"/>
                <w:szCs w:val="20"/>
              </w:rPr>
            </w:pPr>
          </w:p>
        </w:tc>
      </w:tr>
      <w:tr w:rsidR="001B3B1E" w:rsidRPr="001B3B1E" w14:paraId="688DD080" w14:textId="77777777" w:rsidTr="00AA4F88">
        <w:tc>
          <w:tcPr>
            <w:tcW w:w="993" w:type="dxa"/>
            <w:tcBorders>
              <w:top w:val="single" w:sz="6" w:space="0" w:color="000000"/>
              <w:left w:val="single" w:sz="6" w:space="0" w:color="000000"/>
              <w:bottom w:val="single" w:sz="6" w:space="0" w:color="000000"/>
              <w:right w:val="single" w:sz="6" w:space="0" w:color="000000"/>
            </w:tcBorders>
            <w:vAlign w:val="center"/>
          </w:tcPr>
          <w:p w14:paraId="27041782" w14:textId="0739A6ED" w:rsidR="00727231" w:rsidRPr="001B3B1E" w:rsidRDefault="00727231" w:rsidP="000A16C6">
            <w:pPr>
              <w:keepNext/>
              <w:widowControl w:val="0"/>
              <w:spacing w:after="0" w:line="240" w:lineRule="auto"/>
              <w:rPr>
                <w:rFonts w:ascii="TimesNewRomanPSMT" w:eastAsia="Times New Roman" w:hAnsi="TimesNewRomanPSMT" w:cs="Times New Roman"/>
                <w:color w:val="000000" w:themeColor="text1"/>
                <w:sz w:val="20"/>
                <w:szCs w:val="20"/>
              </w:rPr>
            </w:pPr>
            <w:r w:rsidRPr="001B3B1E">
              <w:rPr>
                <w:rFonts w:ascii="TimesNewRomanPSMT" w:eastAsia="Times New Roman" w:hAnsi="TimesNewRomanPSMT" w:cs="Times New Roman"/>
                <w:color w:val="000000" w:themeColor="text1"/>
                <w:sz w:val="20"/>
                <w:szCs w:val="20"/>
              </w:rPr>
              <w:t>Đã khám</w:t>
            </w:r>
          </w:p>
        </w:tc>
        <w:tc>
          <w:tcPr>
            <w:tcW w:w="1559" w:type="dxa"/>
            <w:tcBorders>
              <w:top w:val="single" w:sz="6" w:space="0" w:color="000000"/>
              <w:left w:val="single" w:sz="6" w:space="0" w:color="000000"/>
              <w:bottom w:val="single" w:sz="6" w:space="0" w:color="000000"/>
              <w:right w:val="single" w:sz="6" w:space="0" w:color="000000"/>
            </w:tcBorders>
            <w:vAlign w:val="center"/>
          </w:tcPr>
          <w:p w14:paraId="63068B6D" w14:textId="121E48CD" w:rsidR="00727231" w:rsidRPr="00CF2D73" w:rsidRDefault="00BF3EF3" w:rsidP="00AA4F88">
            <w:pPr>
              <w:keepNext/>
              <w:widowControl w:val="0"/>
              <w:spacing w:after="0" w:line="240" w:lineRule="auto"/>
              <w:jc w:val="center"/>
              <w:rPr>
                <w:rStyle w:val="fontstyle01"/>
                <w:color w:val="FF0000"/>
                <w:sz w:val="24"/>
              </w:rPr>
            </w:pPr>
            <w:r w:rsidRPr="00CF2D73">
              <w:rPr>
                <w:rStyle w:val="fontstyle01"/>
                <w:color w:val="FF0000"/>
                <w:sz w:val="24"/>
              </w:rPr>
              <w:t>9.052</w:t>
            </w:r>
          </w:p>
        </w:tc>
        <w:tc>
          <w:tcPr>
            <w:tcW w:w="1418" w:type="dxa"/>
            <w:tcBorders>
              <w:top w:val="single" w:sz="6" w:space="0" w:color="000000"/>
              <w:left w:val="single" w:sz="6" w:space="0" w:color="000000"/>
              <w:bottom w:val="single" w:sz="6" w:space="0" w:color="000000"/>
              <w:right w:val="single" w:sz="6" w:space="0" w:color="000000"/>
            </w:tcBorders>
            <w:vAlign w:val="center"/>
          </w:tcPr>
          <w:p w14:paraId="0D1FAD17" w14:textId="72C1A99D" w:rsidR="00727231" w:rsidRPr="00CF2D73" w:rsidRDefault="00CF2D73" w:rsidP="00AA4F88">
            <w:pPr>
              <w:keepNext/>
              <w:widowControl w:val="0"/>
              <w:spacing w:after="0" w:line="240" w:lineRule="auto"/>
              <w:jc w:val="center"/>
              <w:rPr>
                <w:rStyle w:val="fontstyle01"/>
                <w:color w:val="FF0000"/>
                <w:sz w:val="24"/>
              </w:rPr>
            </w:pPr>
            <w:r w:rsidRPr="00CF2D73">
              <w:rPr>
                <w:rStyle w:val="fontstyle01"/>
                <w:color w:val="FF0000"/>
                <w:sz w:val="24"/>
              </w:rPr>
              <w:t>2.040</w:t>
            </w:r>
          </w:p>
        </w:tc>
        <w:tc>
          <w:tcPr>
            <w:tcW w:w="1131" w:type="dxa"/>
            <w:tcBorders>
              <w:top w:val="single" w:sz="6" w:space="0" w:color="000000"/>
              <w:left w:val="single" w:sz="6" w:space="0" w:color="000000"/>
              <w:bottom w:val="single" w:sz="6" w:space="0" w:color="000000"/>
              <w:right w:val="single" w:sz="6" w:space="0" w:color="000000"/>
            </w:tcBorders>
            <w:vAlign w:val="center"/>
          </w:tcPr>
          <w:p w14:paraId="134012B1" w14:textId="45210FE5" w:rsidR="00727231" w:rsidRPr="00CF2D73" w:rsidRDefault="00BF3EF3" w:rsidP="00AA4F88">
            <w:pPr>
              <w:keepNext/>
              <w:widowControl w:val="0"/>
              <w:spacing w:after="0" w:line="240" w:lineRule="auto"/>
              <w:jc w:val="center"/>
              <w:rPr>
                <w:rStyle w:val="fontstyle01"/>
                <w:color w:val="FF0000"/>
                <w:sz w:val="24"/>
              </w:rPr>
            </w:pPr>
            <w:r w:rsidRPr="00CF2D73">
              <w:rPr>
                <w:rStyle w:val="fontstyle01"/>
                <w:color w:val="FF0000"/>
                <w:sz w:val="24"/>
              </w:rPr>
              <w:t>5.633</w:t>
            </w:r>
          </w:p>
        </w:tc>
        <w:tc>
          <w:tcPr>
            <w:tcW w:w="1278" w:type="dxa"/>
            <w:tcBorders>
              <w:top w:val="single" w:sz="6" w:space="0" w:color="000000"/>
              <w:left w:val="single" w:sz="6" w:space="0" w:color="000000"/>
              <w:bottom w:val="single" w:sz="6" w:space="0" w:color="000000"/>
              <w:right w:val="single" w:sz="6" w:space="0" w:color="000000"/>
            </w:tcBorders>
            <w:vAlign w:val="center"/>
          </w:tcPr>
          <w:p w14:paraId="1C19C0C8" w14:textId="206B8EE6" w:rsidR="00727231" w:rsidRPr="00CF2D73" w:rsidRDefault="00BF3EF3" w:rsidP="00AA4F88">
            <w:pPr>
              <w:keepNext/>
              <w:widowControl w:val="0"/>
              <w:spacing w:after="0" w:line="240" w:lineRule="auto"/>
              <w:jc w:val="center"/>
              <w:rPr>
                <w:rStyle w:val="fontstyle01"/>
                <w:color w:val="FF0000"/>
                <w:sz w:val="24"/>
              </w:rPr>
            </w:pPr>
            <w:r w:rsidRPr="00CF2D73">
              <w:rPr>
                <w:rStyle w:val="fontstyle01"/>
                <w:color w:val="FF0000"/>
                <w:sz w:val="24"/>
              </w:rPr>
              <w:t>0</w:t>
            </w:r>
          </w:p>
        </w:tc>
        <w:tc>
          <w:tcPr>
            <w:tcW w:w="1357" w:type="dxa"/>
            <w:tcBorders>
              <w:top w:val="single" w:sz="6" w:space="0" w:color="000000"/>
              <w:left w:val="single" w:sz="6" w:space="0" w:color="000000"/>
              <w:bottom w:val="single" w:sz="6" w:space="0" w:color="000000"/>
              <w:right w:val="single" w:sz="6" w:space="0" w:color="000000"/>
            </w:tcBorders>
            <w:vAlign w:val="center"/>
          </w:tcPr>
          <w:p w14:paraId="23058024" w14:textId="5955C4B3" w:rsidR="00727231" w:rsidRPr="00CF2D73" w:rsidRDefault="00BF3EF3" w:rsidP="00AA4F88">
            <w:pPr>
              <w:keepNext/>
              <w:widowControl w:val="0"/>
              <w:spacing w:after="0" w:line="240" w:lineRule="auto"/>
              <w:jc w:val="center"/>
              <w:rPr>
                <w:rStyle w:val="fontstyle01"/>
                <w:color w:val="FF0000"/>
                <w:sz w:val="24"/>
              </w:rPr>
            </w:pPr>
            <w:r w:rsidRPr="00CF2D73">
              <w:rPr>
                <w:rStyle w:val="fontstyle01"/>
                <w:color w:val="FF0000"/>
                <w:sz w:val="24"/>
              </w:rPr>
              <w:t>0</w:t>
            </w:r>
          </w:p>
        </w:tc>
        <w:tc>
          <w:tcPr>
            <w:tcW w:w="1620" w:type="dxa"/>
            <w:tcBorders>
              <w:top w:val="single" w:sz="6" w:space="0" w:color="000000"/>
              <w:left w:val="single" w:sz="6" w:space="0" w:color="000000"/>
              <w:bottom w:val="single" w:sz="6" w:space="0" w:color="000000"/>
              <w:right w:val="single" w:sz="6" w:space="0" w:color="000000"/>
            </w:tcBorders>
            <w:vAlign w:val="center"/>
          </w:tcPr>
          <w:p w14:paraId="2511A37F" w14:textId="4A67FB3E" w:rsidR="00727231" w:rsidRPr="00CF2D73" w:rsidRDefault="00BF3EF3" w:rsidP="00AA4F88">
            <w:pPr>
              <w:keepNext/>
              <w:widowControl w:val="0"/>
              <w:spacing w:after="0" w:line="240" w:lineRule="auto"/>
              <w:jc w:val="center"/>
              <w:rPr>
                <w:rStyle w:val="fontstyle01"/>
                <w:color w:val="FF0000"/>
                <w:sz w:val="24"/>
              </w:rPr>
            </w:pPr>
            <w:r w:rsidRPr="00CF2D73">
              <w:rPr>
                <w:rStyle w:val="fontstyle01"/>
                <w:color w:val="FF0000"/>
                <w:sz w:val="24"/>
              </w:rPr>
              <w:t>398</w:t>
            </w:r>
          </w:p>
        </w:tc>
        <w:tc>
          <w:tcPr>
            <w:tcW w:w="1275" w:type="dxa"/>
            <w:tcBorders>
              <w:top w:val="single" w:sz="6" w:space="0" w:color="000000"/>
              <w:left w:val="single" w:sz="6" w:space="0" w:color="000000"/>
              <w:bottom w:val="single" w:sz="6" w:space="0" w:color="000000"/>
              <w:right w:val="single" w:sz="6" w:space="0" w:color="000000"/>
            </w:tcBorders>
            <w:vAlign w:val="center"/>
          </w:tcPr>
          <w:p w14:paraId="30B9FE61" w14:textId="184A528E" w:rsidR="00727231" w:rsidRPr="00CF2D73" w:rsidRDefault="00BF3EF3" w:rsidP="00AA4F88">
            <w:pPr>
              <w:keepNext/>
              <w:widowControl w:val="0"/>
              <w:spacing w:after="0" w:line="240" w:lineRule="auto"/>
              <w:jc w:val="center"/>
              <w:rPr>
                <w:rStyle w:val="fontstyle01"/>
                <w:color w:val="FF0000"/>
                <w:sz w:val="24"/>
              </w:rPr>
            </w:pPr>
            <w:r w:rsidRPr="00CF2D73">
              <w:rPr>
                <w:rStyle w:val="fontstyle01"/>
                <w:color w:val="FF0000"/>
                <w:sz w:val="24"/>
              </w:rPr>
              <w:t>13</w:t>
            </w:r>
          </w:p>
        </w:tc>
        <w:tc>
          <w:tcPr>
            <w:tcW w:w="2276" w:type="dxa"/>
            <w:vAlign w:val="center"/>
          </w:tcPr>
          <w:p w14:paraId="6A608E67" w14:textId="1378E9EC" w:rsidR="00727231" w:rsidRPr="00CF2D73" w:rsidRDefault="00BF3EF3" w:rsidP="00AA4F88">
            <w:pPr>
              <w:keepNext/>
              <w:widowControl w:val="0"/>
              <w:spacing w:after="0" w:line="240" w:lineRule="auto"/>
              <w:jc w:val="center"/>
              <w:rPr>
                <w:rStyle w:val="fontstyle01"/>
                <w:color w:val="FF0000"/>
                <w:sz w:val="24"/>
              </w:rPr>
            </w:pPr>
            <w:r w:rsidRPr="00CF2D73">
              <w:rPr>
                <w:rStyle w:val="fontstyle01"/>
                <w:color w:val="FF0000"/>
                <w:sz w:val="24"/>
              </w:rPr>
              <w:t>1</w:t>
            </w:r>
            <w:r w:rsidR="004D3884" w:rsidRPr="00CF2D73">
              <w:rPr>
                <w:rStyle w:val="fontstyle01"/>
                <w:color w:val="FF0000"/>
                <w:sz w:val="24"/>
              </w:rPr>
              <w:t>.</w:t>
            </w:r>
            <w:r w:rsidRPr="00CF2D73">
              <w:rPr>
                <w:rStyle w:val="fontstyle01"/>
                <w:color w:val="FF0000"/>
                <w:sz w:val="24"/>
              </w:rPr>
              <w:t>008</w:t>
            </w:r>
          </w:p>
        </w:tc>
        <w:tc>
          <w:tcPr>
            <w:tcW w:w="1693" w:type="dxa"/>
            <w:vAlign w:val="center"/>
          </w:tcPr>
          <w:p w14:paraId="1543E3FB" w14:textId="0BA6B766" w:rsidR="00727231" w:rsidRPr="00CF2D73" w:rsidRDefault="005E1D74" w:rsidP="00AA4F88">
            <w:pPr>
              <w:keepNext/>
              <w:widowControl w:val="0"/>
              <w:spacing w:after="0" w:line="240" w:lineRule="auto"/>
              <w:jc w:val="center"/>
              <w:rPr>
                <w:rStyle w:val="fontstyle01"/>
                <w:color w:val="FF0000"/>
                <w:sz w:val="24"/>
              </w:rPr>
            </w:pPr>
            <w:r w:rsidRPr="00CF2D73">
              <w:rPr>
                <w:rStyle w:val="fontstyle01"/>
                <w:color w:val="FF0000"/>
                <w:sz w:val="24"/>
              </w:rPr>
              <w:t>0</w:t>
            </w:r>
          </w:p>
        </w:tc>
      </w:tr>
      <w:tr w:rsidR="001B3B1E" w:rsidRPr="001B3B1E" w14:paraId="32853E9A" w14:textId="77777777" w:rsidTr="00AA4F88">
        <w:tc>
          <w:tcPr>
            <w:tcW w:w="993" w:type="dxa"/>
            <w:tcBorders>
              <w:top w:val="single" w:sz="6" w:space="0" w:color="000000"/>
              <w:left w:val="single" w:sz="6" w:space="0" w:color="000000"/>
              <w:bottom w:val="single" w:sz="6" w:space="0" w:color="000000"/>
              <w:right w:val="single" w:sz="6" w:space="0" w:color="000000"/>
            </w:tcBorders>
            <w:vAlign w:val="center"/>
          </w:tcPr>
          <w:p w14:paraId="3CF2A537" w14:textId="3ACA3CC1" w:rsidR="00727231" w:rsidRPr="001B3B1E" w:rsidRDefault="00727231" w:rsidP="000A16C6">
            <w:pPr>
              <w:keepNext/>
              <w:widowControl w:val="0"/>
              <w:spacing w:after="0" w:line="240" w:lineRule="auto"/>
              <w:rPr>
                <w:rFonts w:ascii="TimesNewRomanPSMT" w:eastAsia="Times New Roman" w:hAnsi="TimesNewRomanPSMT" w:cs="Times New Roman"/>
                <w:color w:val="000000" w:themeColor="text1"/>
                <w:sz w:val="20"/>
                <w:szCs w:val="20"/>
              </w:rPr>
            </w:pPr>
            <w:r w:rsidRPr="001B3B1E">
              <w:rPr>
                <w:rFonts w:ascii="TimesNewRomanPS-BoldItalicMT" w:eastAsia="Times New Roman" w:hAnsi="TimesNewRomanPS-BoldItalicMT" w:cs="Times New Roman"/>
                <w:b/>
                <w:bCs/>
                <w:i/>
                <w:iCs/>
                <w:color w:val="000000" w:themeColor="text1"/>
                <w:sz w:val="20"/>
                <w:szCs w:val="20"/>
              </w:rPr>
              <w:t>Còn lại</w:t>
            </w:r>
          </w:p>
        </w:tc>
        <w:tc>
          <w:tcPr>
            <w:tcW w:w="1559" w:type="dxa"/>
            <w:tcBorders>
              <w:top w:val="single" w:sz="6" w:space="0" w:color="000000"/>
              <w:left w:val="single" w:sz="6" w:space="0" w:color="000000"/>
              <w:bottom w:val="single" w:sz="6" w:space="0" w:color="000000"/>
              <w:right w:val="single" w:sz="6" w:space="0" w:color="000000"/>
            </w:tcBorders>
            <w:vAlign w:val="center"/>
          </w:tcPr>
          <w:p w14:paraId="43B901C7" w14:textId="56319A7E" w:rsidR="00727231" w:rsidRPr="00CF2D73" w:rsidRDefault="00727231" w:rsidP="00AA4F88">
            <w:pPr>
              <w:keepNext/>
              <w:widowControl w:val="0"/>
              <w:spacing w:after="0" w:line="240" w:lineRule="auto"/>
              <w:jc w:val="center"/>
              <w:rPr>
                <w:rStyle w:val="fontstyle01"/>
                <w:color w:val="FF0000"/>
                <w:sz w:val="24"/>
              </w:rPr>
            </w:pPr>
          </w:p>
        </w:tc>
        <w:tc>
          <w:tcPr>
            <w:tcW w:w="1418" w:type="dxa"/>
            <w:tcBorders>
              <w:top w:val="single" w:sz="6" w:space="0" w:color="000000"/>
              <w:left w:val="single" w:sz="6" w:space="0" w:color="000000"/>
              <w:bottom w:val="single" w:sz="6" w:space="0" w:color="000000"/>
              <w:right w:val="single" w:sz="6" w:space="0" w:color="000000"/>
            </w:tcBorders>
            <w:vAlign w:val="center"/>
          </w:tcPr>
          <w:p w14:paraId="2B85FE1E" w14:textId="5F2D9964" w:rsidR="00727231" w:rsidRPr="00CF2D73" w:rsidRDefault="00727231" w:rsidP="00AA4F88">
            <w:pPr>
              <w:keepNext/>
              <w:widowControl w:val="0"/>
              <w:spacing w:after="0" w:line="240" w:lineRule="auto"/>
              <w:jc w:val="center"/>
              <w:rPr>
                <w:rStyle w:val="fontstyle01"/>
                <w:color w:val="FF0000"/>
                <w:sz w:val="24"/>
              </w:rPr>
            </w:pPr>
          </w:p>
        </w:tc>
        <w:tc>
          <w:tcPr>
            <w:tcW w:w="1131" w:type="dxa"/>
            <w:tcBorders>
              <w:top w:val="single" w:sz="6" w:space="0" w:color="000000"/>
              <w:left w:val="single" w:sz="6" w:space="0" w:color="000000"/>
              <w:bottom w:val="single" w:sz="6" w:space="0" w:color="000000"/>
              <w:right w:val="single" w:sz="6" w:space="0" w:color="000000"/>
            </w:tcBorders>
            <w:vAlign w:val="center"/>
          </w:tcPr>
          <w:p w14:paraId="4E72A209" w14:textId="0BC22E28" w:rsidR="00727231" w:rsidRPr="00CF2D73" w:rsidRDefault="00727231" w:rsidP="00AA4F88">
            <w:pPr>
              <w:keepNext/>
              <w:widowControl w:val="0"/>
              <w:spacing w:after="0" w:line="240" w:lineRule="auto"/>
              <w:jc w:val="center"/>
              <w:rPr>
                <w:rStyle w:val="fontstyle01"/>
                <w:color w:val="FF0000"/>
                <w:sz w:val="24"/>
              </w:rPr>
            </w:pPr>
          </w:p>
        </w:tc>
        <w:tc>
          <w:tcPr>
            <w:tcW w:w="1278" w:type="dxa"/>
            <w:tcBorders>
              <w:top w:val="single" w:sz="6" w:space="0" w:color="000000"/>
              <w:left w:val="single" w:sz="6" w:space="0" w:color="000000"/>
              <w:bottom w:val="single" w:sz="6" w:space="0" w:color="000000"/>
              <w:right w:val="single" w:sz="6" w:space="0" w:color="000000"/>
            </w:tcBorders>
            <w:vAlign w:val="center"/>
          </w:tcPr>
          <w:p w14:paraId="1EBF04A5" w14:textId="3E9457C4" w:rsidR="00727231" w:rsidRPr="00CF2D73" w:rsidRDefault="00727231" w:rsidP="00AA4F88">
            <w:pPr>
              <w:keepNext/>
              <w:widowControl w:val="0"/>
              <w:spacing w:after="0" w:line="240" w:lineRule="auto"/>
              <w:jc w:val="center"/>
              <w:rPr>
                <w:rStyle w:val="fontstyle01"/>
                <w:color w:val="FF0000"/>
                <w:sz w:val="24"/>
              </w:rPr>
            </w:pPr>
            <w:r w:rsidRPr="00CF2D73">
              <w:rPr>
                <w:rStyle w:val="fontstyle01"/>
                <w:b/>
                <w:color w:val="FF0000"/>
                <w:sz w:val="24"/>
              </w:rPr>
              <w:t>68</w:t>
            </w:r>
          </w:p>
        </w:tc>
        <w:tc>
          <w:tcPr>
            <w:tcW w:w="1357" w:type="dxa"/>
            <w:tcBorders>
              <w:top w:val="single" w:sz="6" w:space="0" w:color="000000"/>
              <w:left w:val="single" w:sz="6" w:space="0" w:color="000000"/>
              <w:bottom w:val="single" w:sz="6" w:space="0" w:color="000000"/>
              <w:right w:val="single" w:sz="6" w:space="0" w:color="000000"/>
            </w:tcBorders>
            <w:vAlign w:val="center"/>
          </w:tcPr>
          <w:p w14:paraId="2121EB76" w14:textId="5BF7C9DA" w:rsidR="00727231" w:rsidRPr="00CF2D73" w:rsidRDefault="00727231" w:rsidP="00AA4F88">
            <w:pPr>
              <w:keepNext/>
              <w:widowControl w:val="0"/>
              <w:spacing w:after="0" w:line="240" w:lineRule="auto"/>
              <w:jc w:val="center"/>
              <w:rPr>
                <w:rStyle w:val="fontstyle01"/>
                <w:color w:val="FF0000"/>
                <w:sz w:val="24"/>
              </w:rPr>
            </w:pPr>
            <w:r w:rsidRPr="00CF2D73">
              <w:rPr>
                <w:rStyle w:val="fontstyle01"/>
                <w:b/>
                <w:color w:val="FF0000"/>
                <w:sz w:val="24"/>
              </w:rPr>
              <w:t>70</w:t>
            </w:r>
          </w:p>
        </w:tc>
        <w:tc>
          <w:tcPr>
            <w:tcW w:w="1620" w:type="dxa"/>
            <w:tcBorders>
              <w:top w:val="single" w:sz="6" w:space="0" w:color="000000"/>
              <w:left w:val="single" w:sz="6" w:space="0" w:color="000000"/>
              <w:bottom w:val="single" w:sz="6" w:space="0" w:color="000000"/>
              <w:right w:val="single" w:sz="6" w:space="0" w:color="000000"/>
            </w:tcBorders>
            <w:vAlign w:val="center"/>
          </w:tcPr>
          <w:p w14:paraId="2D52C637" w14:textId="23A3E463" w:rsidR="00727231" w:rsidRPr="00CF2D73" w:rsidRDefault="00727231" w:rsidP="00AA4F88">
            <w:pPr>
              <w:keepNext/>
              <w:widowControl w:val="0"/>
              <w:spacing w:after="0" w:line="240" w:lineRule="auto"/>
              <w:jc w:val="center"/>
              <w:rPr>
                <w:rStyle w:val="fontstyle01"/>
                <w:color w:val="FF0000"/>
                <w:sz w:val="24"/>
              </w:rPr>
            </w:pPr>
          </w:p>
        </w:tc>
        <w:tc>
          <w:tcPr>
            <w:tcW w:w="1275" w:type="dxa"/>
            <w:tcBorders>
              <w:top w:val="single" w:sz="6" w:space="0" w:color="000000"/>
              <w:left w:val="single" w:sz="6" w:space="0" w:color="000000"/>
              <w:bottom w:val="single" w:sz="6" w:space="0" w:color="000000"/>
              <w:right w:val="single" w:sz="6" w:space="0" w:color="000000"/>
            </w:tcBorders>
            <w:vAlign w:val="center"/>
          </w:tcPr>
          <w:p w14:paraId="5B8AF63C" w14:textId="20901320" w:rsidR="00727231" w:rsidRPr="00CF2D73" w:rsidRDefault="0092512C" w:rsidP="00AA4F88">
            <w:pPr>
              <w:keepNext/>
              <w:widowControl w:val="0"/>
              <w:spacing w:after="0" w:line="240" w:lineRule="auto"/>
              <w:jc w:val="center"/>
              <w:rPr>
                <w:rStyle w:val="fontstyle01"/>
                <w:color w:val="FF0000"/>
                <w:sz w:val="24"/>
              </w:rPr>
            </w:pPr>
            <w:r w:rsidRPr="00CF2D73">
              <w:rPr>
                <w:rStyle w:val="fontstyle01"/>
                <w:b/>
                <w:color w:val="FF0000"/>
                <w:sz w:val="24"/>
              </w:rPr>
              <w:t>238</w:t>
            </w:r>
          </w:p>
        </w:tc>
        <w:tc>
          <w:tcPr>
            <w:tcW w:w="2276" w:type="dxa"/>
            <w:vAlign w:val="center"/>
          </w:tcPr>
          <w:p w14:paraId="7D1535DB" w14:textId="7B56834B" w:rsidR="00727231" w:rsidRPr="00CF2D73" w:rsidRDefault="005E1D74" w:rsidP="00AA4F88">
            <w:pPr>
              <w:keepNext/>
              <w:widowControl w:val="0"/>
              <w:spacing w:after="0" w:line="240" w:lineRule="auto"/>
              <w:jc w:val="center"/>
              <w:rPr>
                <w:rStyle w:val="fontstyle01"/>
                <w:b/>
                <w:color w:val="FF0000"/>
                <w:sz w:val="24"/>
              </w:rPr>
            </w:pPr>
            <w:r w:rsidRPr="00CF2D73">
              <w:rPr>
                <w:rStyle w:val="fontstyle01"/>
                <w:b/>
                <w:color w:val="FF0000"/>
                <w:sz w:val="24"/>
              </w:rPr>
              <w:t>1.806</w:t>
            </w:r>
          </w:p>
        </w:tc>
        <w:tc>
          <w:tcPr>
            <w:tcW w:w="1693" w:type="dxa"/>
            <w:vAlign w:val="center"/>
          </w:tcPr>
          <w:p w14:paraId="31C01F80" w14:textId="25B238F8" w:rsidR="00727231" w:rsidRPr="00CF2D73" w:rsidRDefault="00727231" w:rsidP="00AA4F88">
            <w:pPr>
              <w:keepNext/>
              <w:widowControl w:val="0"/>
              <w:spacing w:after="0" w:line="240" w:lineRule="auto"/>
              <w:jc w:val="center"/>
              <w:rPr>
                <w:rStyle w:val="fontstyle01"/>
                <w:color w:val="FF0000"/>
                <w:sz w:val="24"/>
              </w:rPr>
            </w:pPr>
          </w:p>
        </w:tc>
      </w:tr>
    </w:tbl>
    <w:p w14:paraId="5DDC8B02" w14:textId="77777777" w:rsidR="00BB3AEF" w:rsidRPr="001B3B1E" w:rsidRDefault="00BB3AEF" w:rsidP="000A16C6">
      <w:pPr>
        <w:keepNext/>
        <w:widowControl w:val="0"/>
        <w:rPr>
          <w:rFonts w:ascii="Times New Roman" w:eastAsia="SimSun" w:hAnsi="Times New Roman" w:cs="Times New Roman"/>
          <w:color w:val="000000" w:themeColor="text1"/>
          <w:sz w:val="28"/>
          <w:szCs w:val="28"/>
        </w:rPr>
      </w:pPr>
    </w:p>
    <w:p w14:paraId="70CDADE1" w14:textId="1EC19FD7" w:rsidR="005E1D74" w:rsidRPr="001B3B1E" w:rsidRDefault="005E1D74" w:rsidP="000A16C6">
      <w:pPr>
        <w:keepNext/>
        <w:widowControl w:val="0"/>
        <w:rPr>
          <w:color w:val="000000" w:themeColor="text1"/>
        </w:rPr>
      </w:pPr>
      <w:r w:rsidRPr="001B3B1E">
        <w:rPr>
          <w:color w:val="000000" w:themeColor="text1"/>
        </w:rPr>
        <w:br w:type="page"/>
      </w:r>
    </w:p>
    <w:p w14:paraId="44A4DAC1" w14:textId="2DC7FABE" w:rsidR="005E1D74" w:rsidRPr="001B3B1E" w:rsidRDefault="005E1D74" w:rsidP="000A16C6">
      <w:pPr>
        <w:keepNext/>
        <w:widowControl w:val="0"/>
        <w:spacing w:after="0"/>
        <w:jc w:val="center"/>
        <w:rPr>
          <w:rFonts w:ascii="Times New Roman" w:eastAsia="Times New Roma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lastRenderedPageBreak/>
        <w:t>Phụ lục II</w:t>
      </w:r>
    </w:p>
    <w:p w14:paraId="0368FAA7" w14:textId="18D33AA1" w:rsidR="005E1D74" w:rsidRPr="001B3B1E" w:rsidRDefault="005E1D74" w:rsidP="000A16C6">
      <w:pPr>
        <w:keepNext/>
        <w:widowControl w:val="0"/>
        <w:spacing w:after="0"/>
        <w:jc w:val="center"/>
        <w:rPr>
          <w:rFonts w:ascii="Times New Roman" w:eastAsia="Times New Roma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t xml:space="preserve">DANH SÁCH CÔNG DÂN TỪ ĐỦ 18 TUỔI TRỞ LÊN TRÊN ĐỊA BÀN </w:t>
      </w:r>
      <w:r w:rsidR="008B0EC9">
        <w:rPr>
          <w:rFonts w:ascii="Times New Roman" w:eastAsia="Times New Roman" w:hAnsi="Times New Roman" w:cs="Times New Roman"/>
          <w:b/>
          <w:bCs/>
          <w:color w:val="000000" w:themeColor="text1"/>
          <w:sz w:val="28"/>
          <w:szCs w:val="28"/>
        </w:rPr>
        <w:t>XÃ</w:t>
      </w:r>
    </w:p>
    <w:p w14:paraId="19E152D4" w14:textId="6F707796" w:rsidR="005E1D74" w:rsidRPr="001B3B1E" w:rsidRDefault="005E1D74" w:rsidP="000A16C6">
      <w:pPr>
        <w:keepNext/>
        <w:widowControl w:val="0"/>
        <w:spacing w:after="0"/>
        <w:jc w:val="center"/>
        <w:rPr>
          <w:rFonts w:ascii="Times New Roman" w:eastAsia="Times New Roman" w:hAnsi="Times New Roman" w:cs="Times New Roman"/>
          <w:bCs/>
          <w:i/>
          <w:color w:val="000000" w:themeColor="text1"/>
          <w:sz w:val="28"/>
          <w:szCs w:val="28"/>
        </w:rPr>
      </w:pPr>
      <w:r w:rsidRPr="001B3B1E">
        <w:rPr>
          <w:rFonts w:ascii="Times New Roman" w:eastAsia="Times New Roman" w:hAnsi="Times New Roman" w:cs="Times New Roman"/>
          <w:bCs/>
          <w:i/>
          <w:color w:val="000000" w:themeColor="text1"/>
          <w:sz w:val="28"/>
          <w:szCs w:val="28"/>
        </w:rPr>
        <w:t>(Bao gồm cả thường trú và tạm trú)</w:t>
      </w:r>
    </w:p>
    <w:p w14:paraId="6D6498A7" w14:textId="276C056D" w:rsidR="005E1D74" w:rsidRPr="001B3B1E" w:rsidRDefault="005E1D74" w:rsidP="000A16C6">
      <w:pPr>
        <w:keepNext/>
        <w:widowControl w:val="0"/>
        <w:spacing w:after="0"/>
        <w:jc w:val="center"/>
        <w:rPr>
          <w:rFonts w:ascii="Times New Roman" w:eastAsia="Times New Roman" w:hAnsi="Times New Roman" w:cs="Times New Roman"/>
          <w:bCs/>
          <w:i/>
          <w:color w:val="000000" w:themeColor="text1"/>
          <w:sz w:val="28"/>
          <w:szCs w:val="28"/>
        </w:rPr>
      </w:pPr>
      <w:r w:rsidRPr="001B3B1E">
        <w:rPr>
          <w:rFonts w:ascii="Times New Roman" w:eastAsia="Times New Roman" w:hAnsi="Times New Roman" w:cs="Times New Roman"/>
          <w:bCs/>
          <w:i/>
          <w:color w:val="000000" w:themeColor="text1"/>
          <w:sz w:val="28"/>
          <w:szCs w:val="28"/>
        </w:rPr>
        <w:t xml:space="preserve">(Kèm theo Kế hoạch số:      /KH-UBND ngày     tháng      năm 2026 của UBND </w:t>
      </w:r>
      <w:r w:rsidR="008B0EC9">
        <w:rPr>
          <w:rFonts w:ascii="Times New Roman" w:eastAsia="Times New Roman" w:hAnsi="Times New Roman" w:cs="Times New Roman"/>
          <w:bCs/>
          <w:i/>
          <w:color w:val="000000" w:themeColor="text1"/>
          <w:sz w:val="28"/>
          <w:szCs w:val="28"/>
        </w:rPr>
        <w:t>xã</w:t>
      </w:r>
      <w:r w:rsidRPr="001B3B1E">
        <w:rPr>
          <w:rFonts w:ascii="Times New Roman" w:eastAsia="Times New Roman" w:hAnsi="Times New Roman" w:cs="Times New Roman"/>
          <w:bCs/>
          <w:i/>
          <w:color w:val="000000" w:themeColor="text1"/>
          <w:sz w:val="28"/>
          <w:szCs w:val="28"/>
        </w:rPr>
        <w:t xml:space="preserve"> Lang Biang - Đà Lạt)</w:t>
      </w:r>
    </w:p>
    <w:p w14:paraId="47414384" w14:textId="77777777" w:rsidR="005E1D74" w:rsidRPr="001B3B1E" w:rsidRDefault="005E1D74" w:rsidP="000A16C6">
      <w:pPr>
        <w:keepNext/>
        <w:widowControl w:val="0"/>
        <w:spacing w:after="0" w:line="240" w:lineRule="auto"/>
        <w:rPr>
          <w:rFonts w:ascii="TimesNewRomanPS-ItalicMT" w:eastAsia="Times New Roman" w:hAnsi="TimesNewRomanPS-ItalicMT" w:cs="Times New Roman"/>
          <w:i/>
          <w:iCs/>
          <w:color w:val="000000" w:themeColor="text1"/>
          <w:sz w:val="28"/>
          <w:szCs w:val="28"/>
        </w:rPr>
      </w:pPr>
    </w:p>
    <w:tbl>
      <w:tblPr>
        <w:tblStyle w:val="TableGrid"/>
        <w:tblW w:w="14612" w:type="dxa"/>
        <w:tblLook w:val="04A0" w:firstRow="1" w:lastRow="0" w:firstColumn="1" w:lastColumn="0" w:noHBand="0" w:noVBand="1"/>
      </w:tblPr>
      <w:tblGrid>
        <w:gridCol w:w="850"/>
        <w:gridCol w:w="2194"/>
        <w:gridCol w:w="3301"/>
        <w:gridCol w:w="1889"/>
        <w:gridCol w:w="4820"/>
        <w:gridCol w:w="1558"/>
      </w:tblGrid>
      <w:tr w:rsidR="001B3B1E" w:rsidRPr="001B3B1E" w14:paraId="222DC557" w14:textId="77777777" w:rsidTr="0058133D">
        <w:tc>
          <w:tcPr>
            <w:tcW w:w="850" w:type="dxa"/>
            <w:vAlign w:val="center"/>
          </w:tcPr>
          <w:p w14:paraId="48221DBE" w14:textId="60CC7C13" w:rsidR="0058133D" w:rsidRPr="001B3B1E" w:rsidRDefault="0058133D" w:rsidP="000A16C6">
            <w:pPr>
              <w:keepNext/>
              <w:widowControl w:val="0"/>
              <w:jc w:val="center"/>
              <w:rPr>
                <w:rFonts w:ascii="Times New Roman" w:hAnsi="Times New Roman" w:cs="Times New Roman"/>
                <w:b/>
                <w:color w:val="000000" w:themeColor="text1"/>
              </w:rPr>
            </w:pPr>
            <w:r w:rsidRPr="001B3B1E">
              <w:rPr>
                <w:rFonts w:ascii="Times New Roman" w:hAnsi="Times New Roman" w:cs="Times New Roman"/>
                <w:b/>
                <w:color w:val="000000" w:themeColor="text1"/>
              </w:rPr>
              <w:t>STT</w:t>
            </w:r>
          </w:p>
        </w:tc>
        <w:tc>
          <w:tcPr>
            <w:tcW w:w="2194" w:type="dxa"/>
            <w:vAlign w:val="center"/>
          </w:tcPr>
          <w:p w14:paraId="5FDBDC4F" w14:textId="1FC0C8C9" w:rsidR="0058133D" w:rsidRPr="001B3B1E" w:rsidRDefault="0058133D" w:rsidP="000A16C6">
            <w:pPr>
              <w:keepNext/>
              <w:widowControl w:val="0"/>
              <w:jc w:val="center"/>
              <w:rPr>
                <w:rFonts w:ascii="Times New Roman" w:hAnsi="Times New Roman" w:cs="Times New Roman"/>
                <w:b/>
                <w:color w:val="000000" w:themeColor="text1"/>
              </w:rPr>
            </w:pPr>
            <w:r w:rsidRPr="001B3B1E">
              <w:rPr>
                <w:rFonts w:ascii="Times New Roman" w:hAnsi="Times New Roman" w:cs="Times New Roman"/>
                <w:b/>
                <w:color w:val="000000" w:themeColor="text1"/>
              </w:rPr>
              <w:t>HỌ TÊN</w:t>
            </w:r>
          </w:p>
        </w:tc>
        <w:tc>
          <w:tcPr>
            <w:tcW w:w="3301" w:type="dxa"/>
            <w:vAlign w:val="center"/>
          </w:tcPr>
          <w:p w14:paraId="109FBE2F" w14:textId="41E37F5E" w:rsidR="0058133D" w:rsidRPr="001B3B1E" w:rsidRDefault="0058133D" w:rsidP="000A16C6">
            <w:pPr>
              <w:keepNext/>
              <w:widowControl w:val="0"/>
              <w:jc w:val="center"/>
              <w:rPr>
                <w:rFonts w:ascii="Times New Roman" w:hAnsi="Times New Roman" w:cs="Times New Roman"/>
                <w:b/>
                <w:color w:val="000000" w:themeColor="text1"/>
              </w:rPr>
            </w:pPr>
            <w:r w:rsidRPr="001B3B1E">
              <w:rPr>
                <w:rFonts w:ascii="Times New Roman" w:hAnsi="Times New Roman" w:cs="Times New Roman"/>
                <w:b/>
                <w:color w:val="000000" w:themeColor="text1"/>
              </w:rPr>
              <w:t>NGÀY, THÁNG, NĂM SINH</w:t>
            </w:r>
          </w:p>
        </w:tc>
        <w:tc>
          <w:tcPr>
            <w:tcW w:w="1889" w:type="dxa"/>
          </w:tcPr>
          <w:p w14:paraId="26C2692B" w14:textId="67C9508C" w:rsidR="0058133D" w:rsidRPr="001B3B1E" w:rsidRDefault="0058133D" w:rsidP="000A16C6">
            <w:pPr>
              <w:keepNext/>
              <w:widowControl w:val="0"/>
              <w:jc w:val="center"/>
              <w:rPr>
                <w:rFonts w:ascii="Times New Roman" w:hAnsi="Times New Roman" w:cs="Times New Roman"/>
                <w:b/>
                <w:color w:val="000000" w:themeColor="text1"/>
              </w:rPr>
            </w:pPr>
            <w:r w:rsidRPr="001B3B1E">
              <w:rPr>
                <w:rFonts w:ascii="Times New Roman" w:hAnsi="Times New Roman" w:cs="Times New Roman"/>
                <w:b/>
                <w:color w:val="000000" w:themeColor="text1"/>
              </w:rPr>
              <w:t>GIỚI TÍNH</w:t>
            </w:r>
          </w:p>
        </w:tc>
        <w:tc>
          <w:tcPr>
            <w:tcW w:w="4820" w:type="dxa"/>
            <w:vAlign w:val="center"/>
          </w:tcPr>
          <w:p w14:paraId="5B4FD1BC" w14:textId="72E48F44" w:rsidR="0058133D" w:rsidRPr="001B3B1E" w:rsidRDefault="00D52E22" w:rsidP="000A16C6">
            <w:pPr>
              <w:keepNext/>
              <w:widowControl w:val="0"/>
              <w:jc w:val="center"/>
              <w:rPr>
                <w:rFonts w:ascii="Times New Roman" w:hAnsi="Times New Roman" w:cs="Times New Roman"/>
                <w:b/>
                <w:color w:val="000000" w:themeColor="text1"/>
              </w:rPr>
            </w:pPr>
            <w:r>
              <w:rPr>
                <w:rFonts w:ascii="Times New Roman" w:hAnsi="Times New Roman" w:cs="Times New Roman"/>
                <w:b/>
                <w:color w:val="000000" w:themeColor="text1"/>
              </w:rPr>
              <w:t>THÔN</w:t>
            </w:r>
            <w:r w:rsidR="008B0EC9">
              <w:rPr>
                <w:rFonts w:ascii="Times New Roman" w:hAnsi="Times New Roman" w:cs="Times New Roman"/>
                <w:b/>
                <w:color w:val="000000" w:themeColor="text1"/>
              </w:rPr>
              <w:t>, BON</w:t>
            </w:r>
            <w:r w:rsidR="0058133D" w:rsidRPr="001B3B1E">
              <w:rPr>
                <w:rFonts w:ascii="Times New Roman" w:hAnsi="Times New Roman" w:cs="Times New Roman"/>
                <w:b/>
                <w:color w:val="000000" w:themeColor="text1"/>
              </w:rPr>
              <w:t>/ĐỊA CHỈ</w:t>
            </w:r>
          </w:p>
        </w:tc>
        <w:tc>
          <w:tcPr>
            <w:tcW w:w="1558" w:type="dxa"/>
            <w:vAlign w:val="center"/>
          </w:tcPr>
          <w:p w14:paraId="202E1023" w14:textId="4E329D7F" w:rsidR="0058133D" w:rsidRPr="001B3B1E" w:rsidRDefault="0058133D" w:rsidP="000A16C6">
            <w:pPr>
              <w:keepNext/>
              <w:widowControl w:val="0"/>
              <w:jc w:val="center"/>
              <w:rPr>
                <w:rFonts w:ascii="Times New Roman" w:hAnsi="Times New Roman" w:cs="Times New Roman"/>
                <w:b/>
                <w:color w:val="000000" w:themeColor="text1"/>
              </w:rPr>
            </w:pPr>
            <w:r w:rsidRPr="001B3B1E">
              <w:rPr>
                <w:rFonts w:ascii="Times New Roman" w:hAnsi="Times New Roman" w:cs="Times New Roman"/>
                <w:b/>
                <w:color w:val="000000" w:themeColor="text1"/>
              </w:rPr>
              <w:t>GHI CHÚ</w:t>
            </w:r>
          </w:p>
        </w:tc>
      </w:tr>
      <w:tr w:rsidR="001B3B1E" w:rsidRPr="001B3B1E" w14:paraId="486E05FF" w14:textId="77777777" w:rsidTr="0058133D">
        <w:tc>
          <w:tcPr>
            <w:tcW w:w="850" w:type="dxa"/>
            <w:vAlign w:val="center"/>
          </w:tcPr>
          <w:p w14:paraId="50EF5584" w14:textId="77777777" w:rsidR="0058133D" w:rsidRPr="001B3B1E" w:rsidRDefault="0058133D" w:rsidP="000A16C6">
            <w:pPr>
              <w:keepNext/>
              <w:widowControl w:val="0"/>
              <w:jc w:val="center"/>
              <w:rPr>
                <w:color w:val="000000" w:themeColor="text1"/>
              </w:rPr>
            </w:pPr>
          </w:p>
        </w:tc>
        <w:tc>
          <w:tcPr>
            <w:tcW w:w="2194" w:type="dxa"/>
            <w:vAlign w:val="center"/>
          </w:tcPr>
          <w:p w14:paraId="08B09946" w14:textId="77777777" w:rsidR="0058133D" w:rsidRPr="001B3B1E" w:rsidRDefault="0058133D" w:rsidP="000A16C6">
            <w:pPr>
              <w:keepNext/>
              <w:widowControl w:val="0"/>
              <w:jc w:val="center"/>
              <w:rPr>
                <w:color w:val="000000" w:themeColor="text1"/>
              </w:rPr>
            </w:pPr>
          </w:p>
        </w:tc>
        <w:tc>
          <w:tcPr>
            <w:tcW w:w="3301" w:type="dxa"/>
            <w:vAlign w:val="center"/>
          </w:tcPr>
          <w:p w14:paraId="79F4D09E" w14:textId="77777777" w:rsidR="0058133D" w:rsidRPr="001B3B1E" w:rsidRDefault="0058133D" w:rsidP="000A16C6">
            <w:pPr>
              <w:keepNext/>
              <w:widowControl w:val="0"/>
              <w:jc w:val="center"/>
              <w:rPr>
                <w:color w:val="000000" w:themeColor="text1"/>
              </w:rPr>
            </w:pPr>
          </w:p>
        </w:tc>
        <w:tc>
          <w:tcPr>
            <w:tcW w:w="1889" w:type="dxa"/>
          </w:tcPr>
          <w:p w14:paraId="175FEF2A" w14:textId="77777777" w:rsidR="0058133D" w:rsidRPr="001B3B1E" w:rsidRDefault="0058133D" w:rsidP="000A16C6">
            <w:pPr>
              <w:keepNext/>
              <w:widowControl w:val="0"/>
              <w:jc w:val="center"/>
              <w:rPr>
                <w:color w:val="000000" w:themeColor="text1"/>
              </w:rPr>
            </w:pPr>
          </w:p>
        </w:tc>
        <w:tc>
          <w:tcPr>
            <w:tcW w:w="4820" w:type="dxa"/>
            <w:vAlign w:val="center"/>
          </w:tcPr>
          <w:p w14:paraId="3FF43476" w14:textId="0B495574" w:rsidR="0058133D" w:rsidRPr="001B3B1E" w:rsidRDefault="0058133D" w:rsidP="000A16C6">
            <w:pPr>
              <w:keepNext/>
              <w:widowControl w:val="0"/>
              <w:jc w:val="center"/>
              <w:rPr>
                <w:color w:val="000000" w:themeColor="text1"/>
              </w:rPr>
            </w:pPr>
          </w:p>
        </w:tc>
        <w:tc>
          <w:tcPr>
            <w:tcW w:w="1558" w:type="dxa"/>
            <w:vAlign w:val="center"/>
          </w:tcPr>
          <w:p w14:paraId="168D5E79" w14:textId="77777777" w:rsidR="0058133D" w:rsidRPr="001B3B1E" w:rsidRDefault="0058133D" w:rsidP="000A16C6">
            <w:pPr>
              <w:keepNext/>
              <w:widowControl w:val="0"/>
              <w:jc w:val="center"/>
              <w:rPr>
                <w:color w:val="000000" w:themeColor="text1"/>
              </w:rPr>
            </w:pPr>
          </w:p>
        </w:tc>
      </w:tr>
      <w:tr w:rsidR="0058133D" w:rsidRPr="001B3B1E" w14:paraId="77D5D154" w14:textId="77777777" w:rsidTr="0058133D">
        <w:tc>
          <w:tcPr>
            <w:tcW w:w="850" w:type="dxa"/>
            <w:vAlign w:val="center"/>
          </w:tcPr>
          <w:p w14:paraId="79F39BDC" w14:textId="77777777" w:rsidR="0058133D" w:rsidRPr="001B3B1E" w:rsidRDefault="0058133D" w:rsidP="000A16C6">
            <w:pPr>
              <w:keepNext/>
              <w:widowControl w:val="0"/>
              <w:jc w:val="center"/>
              <w:rPr>
                <w:color w:val="000000" w:themeColor="text1"/>
              </w:rPr>
            </w:pPr>
          </w:p>
        </w:tc>
        <w:tc>
          <w:tcPr>
            <w:tcW w:w="2194" w:type="dxa"/>
            <w:vAlign w:val="center"/>
          </w:tcPr>
          <w:p w14:paraId="11AF4CAC" w14:textId="77777777" w:rsidR="0058133D" w:rsidRPr="001B3B1E" w:rsidRDefault="0058133D" w:rsidP="000A16C6">
            <w:pPr>
              <w:keepNext/>
              <w:widowControl w:val="0"/>
              <w:jc w:val="center"/>
              <w:rPr>
                <w:color w:val="000000" w:themeColor="text1"/>
              </w:rPr>
            </w:pPr>
          </w:p>
        </w:tc>
        <w:tc>
          <w:tcPr>
            <w:tcW w:w="3301" w:type="dxa"/>
            <w:vAlign w:val="center"/>
          </w:tcPr>
          <w:p w14:paraId="0D1D1ECE" w14:textId="77777777" w:rsidR="0058133D" w:rsidRPr="001B3B1E" w:rsidRDefault="0058133D" w:rsidP="000A16C6">
            <w:pPr>
              <w:keepNext/>
              <w:widowControl w:val="0"/>
              <w:jc w:val="center"/>
              <w:rPr>
                <w:color w:val="000000" w:themeColor="text1"/>
              </w:rPr>
            </w:pPr>
          </w:p>
        </w:tc>
        <w:tc>
          <w:tcPr>
            <w:tcW w:w="1889" w:type="dxa"/>
          </w:tcPr>
          <w:p w14:paraId="42C3ACCF" w14:textId="77777777" w:rsidR="0058133D" w:rsidRPr="001B3B1E" w:rsidRDefault="0058133D" w:rsidP="000A16C6">
            <w:pPr>
              <w:keepNext/>
              <w:widowControl w:val="0"/>
              <w:jc w:val="center"/>
              <w:rPr>
                <w:color w:val="000000" w:themeColor="text1"/>
              </w:rPr>
            </w:pPr>
          </w:p>
        </w:tc>
        <w:tc>
          <w:tcPr>
            <w:tcW w:w="4820" w:type="dxa"/>
            <w:vAlign w:val="center"/>
          </w:tcPr>
          <w:p w14:paraId="313380C8" w14:textId="5666D9F0" w:rsidR="0058133D" w:rsidRPr="001B3B1E" w:rsidRDefault="0058133D" w:rsidP="000A16C6">
            <w:pPr>
              <w:keepNext/>
              <w:widowControl w:val="0"/>
              <w:jc w:val="center"/>
              <w:rPr>
                <w:color w:val="000000" w:themeColor="text1"/>
              </w:rPr>
            </w:pPr>
          </w:p>
        </w:tc>
        <w:tc>
          <w:tcPr>
            <w:tcW w:w="1558" w:type="dxa"/>
            <w:vAlign w:val="center"/>
          </w:tcPr>
          <w:p w14:paraId="1FE0381F" w14:textId="77777777" w:rsidR="0058133D" w:rsidRPr="001B3B1E" w:rsidRDefault="0058133D" w:rsidP="000A16C6">
            <w:pPr>
              <w:keepNext/>
              <w:widowControl w:val="0"/>
              <w:jc w:val="center"/>
              <w:rPr>
                <w:color w:val="000000" w:themeColor="text1"/>
              </w:rPr>
            </w:pPr>
          </w:p>
        </w:tc>
      </w:tr>
    </w:tbl>
    <w:p w14:paraId="051DB926" w14:textId="39BE31E6" w:rsidR="000A16C6" w:rsidRPr="001B3B1E" w:rsidRDefault="000A16C6" w:rsidP="000A16C6">
      <w:pPr>
        <w:keepNext/>
        <w:widowControl w:val="0"/>
        <w:rPr>
          <w:color w:val="000000" w:themeColor="text1"/>
        </w:rPr>
      </w:pPr>
    </w:p>
    <w:p w14:paraId="508D14CD" w14:textId="77777777" w:rsidR="000A16C6" w:rsidRPr="001B3B1E" w:rsidRDefault="000A16C6" w:rsidP="000A16C6">
      <w:pPr>
        <w:keepNext/>
        <w:widowControl w:val="0"/>
        <w:rPr>
          <w:color w:val="000000" w:themeColor="text1"/>
        </w:rPr>
      </w:pPr>
      <w:r w:rsidRPr="001B3B1E">
        <w:rPr>
          <w:color w:val="000000" w:themeColor="text1"/>
        </w:rPr>
        <w:br w:type="page"/>
      </w:r>
    </w:p>
    <w:p w14:paraId="4F63EAEB" w14:textId="33070ADC" w:rsidR="000A16C6" w:rsidRPr="001B3B1E" w:rsidRDefault="000A16C6" w:rsidP="000A16C6">
      <w:pPr>
        <w:keepNext/>
        <w:widowControl w:val="0"/>
        <w:spacing w:after="0"/>
        <w:jc w:val="center"/>
        <w:rPr>
          <w:rFonts w:ascii="Times New Roman" w:eastAsia="Times New Roma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lastRenderedPageBreak/>
        <w:t>Phụ lục III</w:t>
      </w:r>
    </w:p>
    <w:p w14:paraId="084FF036" w14:textId="77777777" w:rsidR="000A16C6" w:rsidRPr="001B3B1E" w:rsidRDefault="000A16C6" w:rsidP="000A16C6">
      <w:pPr>
        <w:keepNext/>
        <w:widowControl w:val="0"/>
        <w:spacing w:after="0"/>
        <w:jc w:val="center"/>
        <w:rPr>
          <w:rFonts w:ascii="Times New Roman" w:eastAsia="Times New Roma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t>DANH SÁCH</w:t>
      </w:r>
    </w:p>
    <w:p w14:paraId="7033A8BE" w14:textId="77777777" w:rsidR="000A16C6" w:rsidRPr="001B3B1E" w:rsidRDefault="000A16C6" w:rsidP="000A16C6">
      <w:pPr>
        <w:keepNext/>
        <w:widowControl w:val="0"/>
        <w:spacing w:after="0"/>
        <w:jc w:val="center"/>
        <w:rPr>
          <w:rFonts w:ascii="Times New Roman" w:eastAsia="Times New Roma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t>Người dưới 18 tuổi không đi học, người dân không ký hợp đồng lao động hoặc không thuộc phạm vi quản lý</w:t>
      </w:r>
    </w:p>
    <w:p w14:paraId="4738092B" w14:textId="08DD83A1" w:rsidR="000A16C6" w:rsidRPr="001B3B1E" w:rsidRDefault="000A16C6" w:rsidP="000A16C6">
      <w:pPr>
        <w:keepNext/>
        <w:widowControl w:val="0"/>
        <w:spacing w:after="0"/>
        <w:jc w:val="center"/>
        <w:rPr>
          <w:rFonts w:ascii="Times New Roman" w:eastAsia="Times New Roman" w:hAnsi="Times New Roman" w:cs="Times New Roman"/>
          <w:b/>
          <w:bCs/>
          <w:color w:val="000000" w:themeColor="text1"/>
          <w:sz w:val="28"/>
          <w:szCs w:val="28"/>
        </w:rPr>
      </w:pPr>
      <w:r w:rsidRPr="001B3B1E">
        <w:rPr>
          <w:rFonts w:ascii="Times New Roman" w:eastAsia="Times New Roman" w:hAnsi="Times New Roman" w:cs="Times New Roman"/>
          <w:b/>
          <w:bCs/>
          <w:color w:val="000000" w:themeColor="text1"/>
          <w:sz w:val="28"/>
          <w:szCs w:val="28"/>
        </w:rPr>
        <w:t>của người sử dụng lao động</w:t>
      </w:r>
    </w:p>
    <w:p w14:paraId="517912EC" w14:textId="35E27500" w:rsidR="000A16C6" w:rsidRPr="001B3B1E" w:rsidRDefault="000A16C6" w:rsidP="000A16C6">
      <w:pPr>
        <w:keepNext/>
        <w:widowControl w:val="0"/>
        <w:spacing w:after="0"/>
        <w:jc w:val="center"/>
        <w:rPr>
          <w:rFonts w:ascii="Times New Roman" w:eastAsia="Times New Roman" w:hAnsi="Times New Roman" w:cs="Times New Roman"/>
          <w:bCs/>
          <w:i/>
          <w:color w:val="000000" w:themeColor="text1"/>
          <w:sz w:val="28"/>
          <w:szCs w:val="28"/>
        </w:rPr>
      </w:pPr>
      <w:r w:rsidRPr="001B3B1E">
        <w:rPr>
          <w:rFonts w:ascii="Times New Roman" w:eastAsia="Times New Roman" w:hAnsi="Times New Roman" w:cs="Times New Roman"/>
          <w:bCs/>
          <w:i/>
          <w:color w:val="000000" w:themeColor="text1"/>
          <w:sz w:val="28"/>
          <w:szCs w:val="28"/>
        </w:rPr>
        <w:t xml:space="preserve"> (Kèm theo Kế hoạch số:      /KH-UBND ngày     tháng      năm 2026 của UBND </w:t>
      </w:r>
      <w:r w:rsidR="008B0EC9">
        <w:rPr>
          <w:rFonts w:ascii="Times New Roman" w:eastAsia="Times New Roman" w:hAnsi="Times New Roman" w:cs="Times New Roman"/>
          <w:bCs/>
          <w:i/>
          <w:color w:val="000000" w:themeColor="text1"/>
          <w:sz w:val="28"/>
          <w:szCs w:val="28"/>
        </w:rPr>
        <w:t>xã</w:t>
      </w:r>
      <w:r w:rsidRPr="001B3B1E">
        <w:rPr>
          <w:rFonts w:ascii="Times New Roman" w:eastAsia="Times New Roman" w:hAnsi="Times New Roman" w:cs="Times New Roman"/>
          <w:bCs/>
          <w:i/>
          <w:color w:val="000000" w:themeColor="text1"/>
          <w:sz w:val="28"/>
          <w:szCs w:val="28"/>
        </w:rPr>
        <w:t xml:space="preserve"> Lang Biang - Đà Lạt)</w:t>
      </w:r>
    </w:p>
    <w:p w14:paraId="2CD7D07C" w14:textId="77777777" w:rsidR="000A16C6" w:rsidRPr="001B3B1E" w:rsidRDefault="000A16C6" w:rsidP="000A16C6">
      <w:pPr>
        <w:keepNext/>
        <w:widowControl w:val="0"/>
        <w:spacing w:after="0" w:line="240" w:lineRule="auto"/>
        <w:rPr>
          <w:rFonts w:ascii="TimesNewRomanPS-ItalicMT" w:eastAsia="Times New Roman" w:hAnsi="TimesNewRomanPS-ItalicMT" w:cs="Times New Roman"/>
          <w:i/>
          <w:iCs/>
          <w:color w:val="000000" w:themeColor="text1"/>
          <w:sz w:val="28"/>
          <w:szCs w:val="28"/>
        </w:rPr>
      </w:pPr>
    </w:p>
    <w:tbl>
      <w:tblPr>
        <w:tblStyle w:val="TableGrid"/>
        <w:tblW w:w="14193" w:type="dxa"/>
        <w:tblLook w:val="04A0" w:firstRow="1" w:lastRow="0" w:firstColumn="1" w:lastColumn="0" w:noHBand="0" w:noVBand="1"/>
      </w:tblPr>
      <w:tblGrid>
        <w:gridCol w:w="853"/>
        <w:gridCol w:w="2216"/>
        <w:gridCol w:w="3418"/>
        <w:gridCol w:w="2268"/>
        <w:gridCol w:w="3867"/>
        <w:gridCol w:w="1571"/>
      </w:tblGrid>
      <w:tr w:rsidR="001B3B1E" w:rsidRPr="001B3B1E" w14:paraId="3CACBE6A" w14:textId="77777777" w:rsidTr="009378AE">
        <w:tc>
          <w:tcPr>
            <w:tcW w:w="853" w:type="dxa"/>
            <w:vAlign w:val="center"/>
          </w:tcPr>
          <w:p w14:paraId="6E65FC56" w14:textId="77777777" w:rsidR="009378AE" w:rsidRPr="001B3B1E" w:rsidRDefault="009378AE" w:rsidP="000A16C6">
            <w:pPr>
              <w:keepNext/>
              <w:widowControl w:val="0"/>
              <w:jc w:val="center"/>
              <w:rPr>
                <w:rFonts w:ascii="Times New Roman" w:hAnsi="Times New Roman" w:cs="Times New Roman"/>
                <w:b/>
                <w:color w:val="000000" w:themeColor="text1"/>
              </w:rPr>
            </w:pPr>
            <w:r w:rsidRPr="001B3B1E">
              <w:rPr>
                <w:rFonts w:ascii="Times New Roman" w:hAnsi="Times New Roman" w:cs="Times New Roman"/>
                <w:b/>
                <w:color w:val="000000" w:themeColor="text1"/>
              </w:rPr>
              <w:t>STT</w:t>
            </w:r>
          </w:p>
        </w:tc>
        <w:tc>
          <w:tcPr>
            <w:tcW w:w="2216" w:type="dxa"/>
            <w:vAlign w:val="center"/>
          </w:tcPr>
          <w:p w14:paraId="598E6088" w14:textId="77777777" w:rsidR="009378AE" w:rsidRPr="001B3B1E" w:rsidRDefault="009378AE" w:rsidP="000A16C6">
            <w:pPr>
              <w:keepNext/>
              <w:widowControl w:val="0"/>
              <w:jc w:val="center"/>
              <w:rPr>
                <w:rFonts w:ascii="Times New Roman" w:hAnsi="Times New Roman" w:cs="Times New Roman"/>
                <w:b/>
                <w:color w:val="000000" w:themeColor="text1"/>
              </w:rPr>
            </w:pPr>
            <w:r w:rsidRPr="001B3B1E">
              <w:rPr>
                <w:rFonts w:ascii="Times New Roman" w:hAnsi="Times New Roman" w:cs="Times New Roman"/>
                <w:b/>
                <w:color w:val="000000" w:themeColor="text1"/>
              </w:rPr>
              <w:t>HỌ TÊN</w:t>
            </w:r>
          </w:p>
        </w:tc>
        <w:tc>
          <w:tcPr>
            <w:tcW w:w="3418" w:type="dxa"/>
            <w:vAlign w:val="center"/>
          </w:tcPr>
          <w:p w14:paraId="461A33D2" w14:textId="77777777" w:rsidR="009378AE" w:rsidRPr="001B3B1E" w:rsidRDefault="009378AE" w:rsidP="000A16C6">
            <w:pPr>
              <w:keepNext/>
              <w:widowControl w:val="0"/>
              <w:jc w:val="center"/>
              <w:rPr>
                <w:rFonts w:ascii="Times New Roman" w:hAnsi="Times New Roman" w:cs="Times New Roman"/>
                <w:b/>
                <w:color w:val="000000" w:themeColor="text1"/>
              </w:rPr>
            </w:pPr>
            <w:r w:rsidRPr="001B3B1E">
              <w:rPr>
                <w:rFonts w:ascii="Times New Roman" w:hAnsi="Times New Roman" w:cs="Times New Roman"/>
                <w:b/>
                <w:color w:val="000000" w:themeColor="text1"/>
              </w:rPr>
              <w:t>NGÀY, THÁNG, NĂM SINH</w:t>
            </w:r>
          </w:p>
        </w:tc>
        <w:tc>
          <w:tcPr>
            <w:tcW w:w="2268" w:type="dxa"/>
          </w:tcPr>
          <w:p w14:paraId="0AAF28C3" w14:textId="09DDFC31" w:rsidR="009378AE" w:rsidRPr="001B3B1E" w:rsidRDefault="009378AE" w:rsidP="000A16C6">
            <w:pPr>
              <w:keepNext/>
              <w:widowControl w:val="0"/>
              <w:jc w:val="center"/>
              <w:rPr>
                <w:rFonts w:ascii="Times New Roman" w:hAnsi="Times New Roman" w:cs="Times New Roman"/>
                <w:b/>
                <w:color w:val="000000" w:themeColor="text1"/>
              </w:rPr>
            </w:pPr>
            <w:r w:rsidRPr="001B3B1E">
              <w:rPr>
                <w:rFonts w:ascii="Times New Roman" w:hAnsi="Times New Roman" w:cs="Times New Roman"/>
                <w:b/>
                <w:color w:val="000000" w:themeColor="text1"/>
              </w:rPr>
              <w:t>GIỚI TÍNH</w:t>
            </w:r>
          </w:p>
        </w:tc>
        <w:tc>
          <w:tcPr>
            <w:tcW w:w="3867" w:type="dxa"/>
            <w:vAlign w:val="center"/>
          </w:tcPr>
          <w:p w14:paraId="7642E723" w14:textId="08BD61DB" w:rsidR="009378AE" w:rsidRPr="001B3B1E" w:rsidRDefault="00D52E22" w:rsidP="000A16C6">
            <w:pPr>
              <w:keepNext/>
              <w:widowControl w:val="0"/>
              <w:jc w:val="center"/>
              <w:rPr>
                <w:rFonts w:ascii="Times New Roman" w:hAnsi="Times New Roman" w:cs="Times New Roman"/>
                <w:b/>
                <w:color w:val="000000" w:themeColor="text1"/>
              </w:rPr>
            </w:pPr>
            <w:r>
              <w:rPr>
                <w:rFonts w:ascii="Times New Roman" w:hAnsi="Times New Roman" w:cs="Times New Roman"/>
                <w:b/>
                <w:color w:val="000000" w:themeColor="text1"/>
              </w:rPr>
              <w:t>THÔN</w:t>
            </w:r>
            <w:r w:rsidR="008B0EC9">
              <w:rPr>
                <w:rFonts w:ascii="Times New Roman" w:hAnsi="Times New Roman" w:cs="Times New Roman"/>
                <w:b/>
                <w:color w:val="000000" w:themeColor="text1"/>
              </w:rPr>
              <w:t>, BON</w:t>
            </w:r>
          </w:p>
        </w:tc>
        <w:tc>
          <w:tcPr>
            <w:tcW w:w="1571" w:type="dxa"/>
            <w:vAlign w:val="center"/>
          </w:tcPr>
          <w:p w14:paraId="7FAA2079" w14:textId="77777777" w:rsidR="009378AE" w:rsidRPr="001B3B1E" w:rsidRDefault="009378AE" w:rsidP="000A16C6">
            <w:pPr>
              <w:keepNext/>
              <w:widowControl w:val="0"/>
              <w:jc w:val="center"/>
              <w:rPr>
                <w:rFonts w:ascii="Times New Roman" w:hAnsi="Times New Roman" w:cs="Times New Roman"/>
                <w:b/>
                <w:color w:val="000000" w:themeColor="text1"/>
              </w:rPr>
            </w:pPr>
            <w:r w:rsidRPr="001B3B1E">
              <w:rPr>
                <w:rFonts w:ascii="Times New Roman" w:hAnsi="Times New Roman" w:cs="Times New Roman"/>
                <w:b/>
                <w:color w:val="000000" w:themeColor="text1"/>
              </w:rPr>
              <w:t>GHI CHÚ</w:t>
            </w:r>
          </w:p>
        </w:tc>
      </w:tr>
      <w:tr w:rsidR="001B3B1E" w:rsidRPr="001B3B1E" w14:paraId="4019096F" w14:textId="77777777" w:rsidTr="009378AE">
        <w:tc>
          <w:tcPr>
            <w:tcW w:w="853" w:type="dxa"/>
            <w:vAlign w:val="center"/>
          </w:tcPr>
          <w:p w14:paraId="4A11B71B" w14:textId="77777777" w:rsidR="009378AE" w:rsidRPr="001B3B1E" w:rsidRDefault="009378AE" w:rsidP="000A16C6">
            <w:pPr>
              <w:keepNext/>
              <w:widowControl w:val="0"/>
              <w:jc w:val="center"/>
              <w:rPr>
                <w:color w:val="000000" w:themeColor="text1"/>
              </w:rPr>
            </w:pPr>
          </w:p>
        </w:tc>
        <w:tc>
          <w:tcPr>
            <w:tcW w:w="2216" w:type="dxa"/>
            <w:vAlign w:val="center"/>
          </w:tcPr>
          <w:p w14:paraId="24AA7568" w14:textId="77777777" w:rsidR="009378AE" w:rsidRPr="001B3B1E" w:rsidRDefault="009378AE" w:rsidP="000A16C6">
            <w:pPr>
              <w:keepNext/>
              <w:widowControl w:val="0"/>
              <w:jc w:val="center"/>
              <w:rPr>
                <w:color w:val="000000" w:themeColor="text1"/>
              </w:rPr>
            </w:pPr>
          </w:p>
        </w:tc>
        <w:tc>
          <w:tcPr>
            <w:tcW w:w="3418" w:type="dxa"/>
            <w:vAlign w:val="center"/>
          </w:tcPr>
          <w:p w14:paraId="3A66CE27" w14:textId="77777777" w:rsidR="009378AE" w:rsidRPr="001B3B1E" w:rsidRDefault="009378AE" w:rsidP="000A16C6">
            <w:pPr>
              <w:keepNext/>
              <w:widowControl w:val="0"/>
              <w:jc w:val="center"/>
              <w:rPr>
                <w:color w:val="000000" w:themeColor="text1"/>
              </w:rPr>
            </w:pPr>
          </w:p>
        </w:tc>
        <w:tc>
          <w:tcPr>
            <w:tcW w:w="2268" w:type="dxa"/>
          </w:tcPr>
          <w:p w14:paraId="3D4D85E7" w14:textId="77777777" w:rsidR="009378AE" w:rsidRPr="001B3B1E" w:rsidRDefault="009378AE" w:rsidP="000A16C6">
            <w:pPr>
              <w:keepNext/>
              <w:widowControl w:val="0"/>
              <w:jc w:val="center"/>
              <w:rPr>
                <w:color w:val="000000" w:themeColor="text1"/>
              </w:rPr>
            </w:pPr>
          </w:p>
        </w:tc>
        <w:tc>
          <w:tcPr>
            <w:tcW w:w="3867" w:type="dxa"/>
            <w:vAlign w:val="center"/>
          </w:tcPr>
          <w:p w14:paraId="14FF90ED" w14:textId="7CBB6CE5" w:rsidR="009378AE" w:rsidRPr="001B3B1E" w:rsidRDefault="009378AE" w:rsidP="000A16C6">
            <w:pPr>
              <w:keepNext/>
              <w:widowControl w:val="0"/>
              <w:jc w:val="center"/>
              <w:rPr>
                <w:color w:val="000000" w:themeColor="text1"/>
              </w:rPr>
            </w:pPr>
          </w:p>
        </w:tc>
        <w:tc>
          <w:tcPr>
            <w:tcW w:w="1571" w:type="dxa"/>
            <w:vAlign w:val="center"/>
          </w:tcPr>
          <w:p w14:paraId="2B679703" w14:textId="77777777" w:rsidR="009378AE" w:rsidRPr="001B3B1E" w:rsidRDefault="009378AE" w:rsidP="000A16C6">
            <w:pPr>
              <w:keepNext/>
              <w:widowControl w:val="0"/>
              <w:jc w:val="center"/>
              <w:rPr>
                <w:color w:val="000000" w:themeColor="text1"/>
              </w:rPr>
            </w:pPr>
          </w:p>
        </w:tc>
      </w:tr>
      <w:tr w:rsidR="009378AE" w:rsidRPr="001B3B1E" w14:paraId="1761CFA0" w14:textId="77777777" w:rsidTr="009378AE">
        <w:tc>
          <w:tcPr>
            <w:tcW w:w="853" w:type="dxa"/>
            <w:vAlign w:val="center"/>
          </w:tcPr>
          <w:p w14:paraId="1B8BBBC5" w14:textId="77777777" w:rsidR="009378AE" w:rsidRPr="001B3B1E" w:rsidRDefault="009378AE" w:rsidP="000A16C6">
            <w:pPr>
              <w:keepNext/>
              <w:widowControl w:val="0"/>
              <w:jc w:val="center"/>
              <w:rPr>
                <w:color w:val="000000" w:themeColor="text1"/>
              </w:rPr>
            </w:pPr>
          </w:p>
        </w:tc>
        <w:tc>
          <w:tcPr>
            <w:tcW w:w="2216" w:type="dxa"/>
            <w:vAlign w:val="center"/>
          </w:tcPr>
          <w:p w14:paraId="5AAF433D" w14:textId="77777777" w:rsidR="009378AE" w:rsidRPr="001B3B1E" w:rsidRDefault="009378AE" w:rsidP="000A16C6">
            <w:pPr>
              <w:keepNext/>
              <w:widowControl w:val="0"/>
              <w:jc w:val="center"/>
              <w:rPr>
                <w:color w:val="000000" w:themeColor="text1"/>
              </w:rPr>
            </w:pPr>
          </w:p>
        </w:tc>
        <w:tc>
          <w:tcPr>
            <w:tcW w:w="3418" w:type="dxa"/>
            <w:vAlign w:val="center"/>
          </w:tcPr>
          <w:p w14:paraId="10B370BA" w14:textId="77777777" w:rsidR="009378AE" w:rsidRPr="001B3B1E" w:rsidRDefault="009378AE" w:rsidP="000A16C6">
            <w:pPr>
              <w:keepNext/>
              <w:widowControl w:val="0"/>
              <w:jc w:val="center"/>
              <w:rPr>
                <w:color w:val="000000" w:themeColor="text1"/>
              </w:rPr>
            </w:pPr>
          </w:p>
        </w:tc>
        <w:tc>
          <w:tcPr>
            <w:tcW w:w="2268" w:type="dxa"/>
          </w:tcPr>
          <w:p w14:paraId="1CF8A4FB" w14:textId="77777777" w:rsidR="009378AE" w:rsidRPr="001B3B1E" w:rsidRDefault="009378AE" w:rsidP="000A16C6">
            <w:pPr>
              <w:keepNext/>
              <w:widowControl w:val="0"/>
              <w:jc w:val="center"/>
              <w:rPr>
                <w:color w:val="000000" w:themeColor="text1"/>
              </w:rPr>
            </w:pPr>
          </w:p>
        </w:tc>
        <w:tc>
          <w:tcPr>
            <w:tcW w:w="3867" w:type="dxa"/>
            <w:vAlign w:val="center"/>
          </w:tcPr>
          <w:p w14:paraId="4EF842D2" w14:textId="6216BA5E" w:rsidR="009378AE" w:rsidRPr="001B3B1E" w:rsidRDefault="009378AE" w:rsidP="000A16C6">
            <w:pPr>
              <w:keepNext/>
              <w:widowControl w:val="0"/>
              <w:jc w:val="center"/>
              <w:rPr>
                <w:color w:val="000000" w:themeColor="text1"/>
              </w:rPr>
            </w:pPr>
          </w:p>
        </w:tc>
        <w:tc>
          <w:tcPr>
            <w:tcW w:w="1571" w:type="dxa"/>
            <w:vAlign w:val="center"/>
          </w:tcPr>
          <w:p w14:paraId="2528556C" w14:textId="77777777" w:rsidR="009378AE" w:rsidRPr="001B3B1E" w:rsidRDefault="009378AE" w:rsidP="000A16C6">
            <w:pPr>
              <w:keepNext/>
              <w:widowControl w:val="0"/>
              <w:jc w:val="center"/>
              <w:rPr>
                <w:color w:val="000000" w:themeColor="text1"/>
              </w:rPr>
            </w:pPr>
          </w:p>
        </w:tc>
      </w:tr>
    </w:tbl>
    <w:p w14:paraId="1E66FA3B" w14:textId="77777777" w:rsidR="000A16C6" w:rsidRPr="001B3B1E" w:rsidRDefault="000A16C6" w:rsidP="000A16C6">
      <w:pPr>
        <w:keepNext/>
        <w:widowControl w:val="0"/>
        <w:rPr>
          <w:color w:val="000000" w:themeColor="text1"/>
        </w:rPr>
      </w:pPr>
    </w:p>
    <w:p w14:paraId="1ED0579F" w14:textId="41404860" w:rsidR="00CF2D73" w:rsidRDefault="00CF2D73">
      <w:pPr>
        <w:rPr>
          <w:color w:val="000000" w:themeColor="text1"/>
        </w:rPr>
      </w:pPr>
      <w:r>
        <w:rPr>
          <w:color w:val="000000" w:themeColor="text1"/>
        </w:rPr>
        <w:br w:type="page"/>
      </w:r>
    </w:p>
    <w:p w14:paraId="64A45EAF" w14:textId="579D7DFB" w:rsidR="00CF2D73" w:rsidRPr="001B3B1E" w:rsidRDefault="00CF2D73" w:rsidP="00CF2D73">
      <w:pPr>
        <w:keepNext/>
        <w:widowControl w:val="0"/>
        <w:spacing w:after="0"/>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lastRenderedPageBreak/>
        <w:t>Phụ lục IV</w:t>
      </w:r>
    </w:p>
    <w:p w14:paraId="10D155BD" w14:textId="1E0131D7" w:rsidR="00CF2D73" w:rsidRDefault="00CF2D73" w:rsidP="00CF2D73">
      <w:pPr>
        <w:keepNext/>
        <w:widowControl w:val="0"/>
        <w:spacing w:after="0"/>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ĐỊA ĐIỂM, THỜI GIAN KHÁM</w:t>
      </w:r>
    </w:p>
    <w:tbl>
      <w:tblPr>
        <w:tblStyle w:val="TableGrid"/>
        <w:tblW w:w="14850" w:type="dxa"/>
        <w:tblLook w:val="04A0" w:firstRow="1" w:lastRow="0" w:firstColumn="1" w:lastColumn="0" w:noHBand="0" w:noVBand="1"/>
      </w:tblPr>
      <w:tblGrid>
        <w:gridCol w:w="959"/>
        <w:gridCol w:w="3827"/>
        <w:gridCol w:w="2835"/>
        <w:gridCol w:w="5387"/>
        <w:gridCol w:w="1842"/>
      </w:tblGrid>
      <w:tr w:rsidR="00CF2D73" w:rsidRPr="004D7BF9" w14:paraId="5B683021" w14:textId="77777777" w:rsidTr="00B27D70">
        <w:tc>
          <w:tcPr>
            <w:tcW w:w="959" w:type="dxa"/>
          </w:tcPr>
          <w:p w14:paraId="1ED970FC" w14:textId="4494FB75" w:rsidR="00CF2D73" w:rsidRPr="004D7BF9" w:rsidRDefault="004D7BF9" w:rsidP="00CF2D73">
            <w:pPr>
              <w:keepNext/>
              <w:widowControl w:val="0"/>
              <w:jc w:val="center"/>
              <w:rPr>
                <w:rFonts w:ascii="Times New Roman" w:eastAsia="Times New Roman" w:hAnsi="Times New Roman" w:cs="Times New Roman"/>
                <w:b/>
                <w:bCs/>
                <w:color w:val="000000" w:themeColor="text1"/>
                <w:sz w:val="28"/>
                <w:szCs w:val="24"/>
              </w:rPr>
            </w:pPr>
            <w:r w:rsidRPr="004D7BF9">
              <w:rPr>
                <w:rFonts w:ascii="Times New Roman" w:eastAsia="Times New Roman" w:hAnsi="Times New Roman" w:cs="Times New Roman"/>
                <w:b/>
                <w:bCs/>
                <w:color w:val="000000" w:themeColor="text1"/>
                <w:sz w:val="28"/>
                <w:szCs w:val="24"/>
              </w:rPr>
              <w:t>STT</w:t>
            </w:r>
          </w:p>
        </w:tc>
        <w:tc>
          <w:tcPr>
            <w:tcW w:w="3827" w:type="dxa"/>
          </w:tcPr>
          <w:p w14:paraId="16D03C74" w14:textId="227F92D8" w:rsidR="00CF2D73" w:rsidRPr="004D7BF9" w:rsidRDefault="004D7BF9" w:rsidP="00CF2D73">
            <w:pPr>
              <w:keepNext/>
              <w:widowControl w:val="0"/>
              <w:jc w:val="center"/>
              <w:rPr>
                <w:rFonts w:ascii="Times New Roman" w:eastAsia="Times New Roman" w:hAnsi="Times New Roman" w:cs="Times New Roman"/>
                <w:b/>
                <w:bCs/>
                <w:color w:val="000000" w:themeColor="text1"/>
                <w:sz w:val="28"/>
                <w:szCs w:val="24"/>
              </w:rPr>
            </w:pPr>
            <w:r w:rsidRPr="004D7BF9">
              <w:rPr>
                <w:rFonts w:ascii="Times New Roman" w:eastAsia="Times New Roman" w:hAnsi="Times New Roman" w:cs="Times New Roman"/>
                <w:b/>
                <w:bCs/>
                <w:color w:val="000000" w:themeColor="text1"/>
                <w:sz w:val="28"/>
                <w:szCs w:val="24"/>
              </w:rPr>
              <w:t>ĐỐI TƯỢNG/ĐƠN VỊ</w:t>
            </w:r>
          </w:p>
        </w:tc>
        <w:tc>
          <w:tcPr>
            <w:tcW w:w="2835" w:type="dxa"/>
          </w:tcPr>
          <w:p w14:paraId="4DABFDDD" w14:textId="13312C0F" w:rsidR="00CF2D73" w:rsidRPr="004D7BF9" w:rsidRDefault="004D7BF9" w:rsidP="00CF2D73">
            <w:pPr>
              <w:keepNext/>
              <w:widowControl w:val="0"/>
              <w:jc w:val="center"/>
              <w:rPr>
                <w:rFonts w:ascii="Times New Roman" w:eastAsia="Times New Roman" w:hAnsi="Times New Roman" w:cs="Times New Roman"/>
                <w:b/>
                <w:bCs/>
                <w:color w:val="000000" w:themeColor="text1"/>
                <w:sz w:val="28"/>
                <w:szCs w:val="24"/>
              </w:rPr>
            </w:pPr>
            <w:r w:rsidRPr="004D7BF9">
              <w:rPr>
                <w:rFonts w:ascii="Times New Roman" w:eastAsia="Times New Roman" w:hAnsi="Times New Roman" w:cs="Times New Roman"/>
                <w:b/>
                <w:bCs/>
                <w:color w:val="000000" w:themeColor="text1"/>
                <w:sz w:val="28"/>
                <w:szCs w:val="24"/>
              </w:rPr>
              <w:t>ĐỊA ĐIỂM KHÁM</w:t>
            </w:r>
          </w:p>
        </w:tc>
        <w:tc>
          <w:tcPr>
            <w:tcW w:w="5387" w:type="dxa"/>
          </w:tcPr>
          <w:p w14:paraId="5A36EB50" w14:textId="6073E8C7" w:rsidR="00CF2D73" w:rsidRPr="004D7BF9" w:rsidRDefault="004D7BF9" w:rsidP="00CF2D73">
            <w:pPr>
              <w:keepNext/>
              <w:widowControl w:val="0"/>
              <w:jc w:val="center"/>
              <w:rPr>
                <w:rFonts w:ascii="Times New Roman" w:eastAsia="Times New Roman" w:hAnsi="Times New Roman" w:cs="Times New Roman"/>
                <w:b/>
                <w:bCs/>
                <w:color w:val="000000" w:themeColor="text1"/>
                <w:sz w:val="28"/>
                <w:szCs w:val="24"/>
              </w:rPr>
            </w:pPr>
            <w:r w:rsidRPr="004D7BF9">
              <w:rPr>
                <w:rFonts w:ascii="Times New Roman" w:eastAsia="Times New Roman" w:hAnsi="Times New Roman" w:cs="Times New Roman"/>
                <w:b/>
                <w:bCs/>
                <w:color w:val="000000" w:themeColor="text1"/>
                <w:sz w:val="28"/>
                <w:szCs w:val="24"/>
              </w:rPr>
              <w:t>THỜI GIAN</w:t>
            </w:r>
          </w:p>
        </w:tc>
        <w:tc>
          <w:tcPr>
            <w:tcW w:w="1842" w:type="dxa"/>
          </w:tcPr>
          <w:p w14:paraId="07EE48B6" w14:textId="59B6165F" w:rsidR="00CF2D73" w:rsidRPr="004D7BF9" w:rsidRDefault="004D7BF9" w:rsidP="00CF2D73">
            <w:pPr>
              <w:keepNext/>
              <w:widowControl w:val="0"/>
              <w:jc w:val="center"/>
              <w:rPr>
                <w:rFonts w:ascii="Times New Roman" w:eastAsia="Times New Roman" w:hAnsi="Times New Roman" w:cs="Times New Roman"/>
                <w:b/>
                <w:bCs/>
                <w:color w:val="000000" w:themeColor="text1"/>
                <w:sz w:val="28"/>
                <w:szCs w:val="24"/>
              </w:rPr>
            </w:pPr>
            <w:r w:rsidRPr="004D7BF9">
              <w:rPr>
                <w:rFonts w:ascii="Times New Roman" w:eastAsia="Times New Roman" w:hAnsi="Times New Roman" w:cs="Times New Roman"/>
                <w:b/>
                <w:bCs/>
                <w:color w:val="000000" w:themeColor="text1"/>
                <w:sz w:val="28"/>
                <w:szCs w:val="24"/>
              </w:rPr>
              <w:t>GHI CHÚ</w:t>
            </w:r>
          </w:p>
        </w:tc>
      </w:tr>
      <w:tr w:rsidR="008D2E7D" w:rsidRPr="004D7BF9" w14:paraId="77230F9A" w14:textId="77777777" w:rsidTr="00B27D70">
        <w:tc>
          <w:tcPr>
            <w:tcW w:w="14850" w:type="dxa"/>
            <w:gridSpan w:val="5"/>
          </w:tcPr>
          <w:p w14:paraId="6114D458" w14:textId="15A98C9C" w:rsidR="008D2E7D" w:rsidRPr="008D2E7D" w:rsidRDefault="008D2E7D" w:rsidP="008D2E7D">
            <w:pPr>
              <w:keepNext/>
              <w:widowControl w:val="0"/>
              <w:jc w:val="center"/>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 xml:space="preserve">I. </w:t>
            </w:r>
            <w:r w:rsidRPr="008D2E7D">
              <w:rPr>
                <w:rFonts w:ascii="Times New Roman" w:eastAsia="Times New Roman" w:hAnsi="Times New Roman" w:cs="Times New Roman"/>
                <w:b/>
                <w:bCs/>
                <w:color w:val="000000" w:themeColor="text1"/>
                <w:sz w:val="28"/>
                <w:szCs w:val="24"/>
              </w:rPr>
              <w:t>Người dưới 18 tuổi không đi học, người dân từ đủ 18 tuổi trở lên không ký hợp đồng lao động hoặc không thuộc phạm vi quản lý của người sử dụng lao động (lao động tự do, buôn bán nhỏ, nông dân, ngư dân, nội trợ, …), người cao tuổi, người có công, người khuyết tật, hộ cận nghèo.</w:t>
            </w:r>
          </w:p>
        </w:tc>
      </w:tr>
      <w:tr w:rsidR="008D2E7D" w:rsidRPr="004D7BF9" w14:paraId="0DFB6E0F" w14:textId="77777777" w:rsidTr="00E86778">
        <w:trPr>
          <w:trHeight w:val="397"/>
        </w:trPr>
        <w:tc>
          <w:tcPr>
            <w:tcW w:w="959" w:type="dxa"/>
          </w:tcPr>
          <w:p w14:paraId="470B3CCD" w14:textId="77777777" w:rsidR="008D2E7D" w:rsidRPr="00E86778" w:rsidRDefault="008D2E7D" w:rsidP="00E86778">
            <w:pPr>
              <w:pStyle w:val="ListParagraph"/>
              <w:keepNext/>
              <w:widowControl w:val="0"/>
              <w:numPr>
                <w:ilvl w:val="0"/>
                <w:numId w:val="3"/>
              </w:numPr>
              <w:jc w:val="center"/>
              <w:rPr>
                <w:rFonts w:ascii="Times New Roman" w:eastAsia="Times New Roman" w:hAnsi="Times New Roman" w:cs="Times New Roman"/>
                <w:bCs/>
                <w:color w:val="000000" w:themeColor="text1"/>
                <w:sz w:val="28"/>
                <w:szCs w:val="24"/>
              </w:rPr>
            </w:pPr>
          </w:p>
        </w:tc>
        <w:tc>
          <w:tcPr>
            <w:tcW w:w="3827" w:type="dxa"/>
            <w:vAlign w:val="center"/>
          </w:tcPr>
          <w:p w14:paraId="15286402" w14:textId="48AC448E" w:rsidR="008D2E7D" w:rsidRPr="004D7BF9" w:rsidRDefault="00D52E22" w:rsidP="004D7BF9">
            <w:pPr>
              <w:keepNext/>
              <w:widowControl w:val="0"/>
              <w:jc w:val="both"/>
              <w:rPr>
                <w:rFonts w:ascii="Times New Roman" w:eastAsia="Times New Roman" w:hAnsi="Times New Roman" w:cs="Times New Roman"/>
                <w:b/>
                <w:bCs/>
                <w:color w:val="000000" w:themeColor="text1"/>
                <w:sz w:val="28"/>
                <w:szCs w:val="24"/>
              </w:rPr>
            </w:pPr>
            <w:r>
              <w:rPr>
                <w:rFonts w:ascii="Times New Roman" w:hAnsi="Times New Roman" w:cs="Times New Roman"/>
                <w:sz w:val="28"/>
                <w:szCs w:val="24"/>
              </w:rPr>
              <w:t>Thôn</w:t>
            </w:r>
            <w:r w:rsidR="008B0EC9">
              <w:rPr>
                <w:rFonts w:ascii="Times New Roman" w:hAnsi="Times New Roman" w:cs="Times New Roman"/>
                <w:sz w:val="28"/>
                <w:szCs w:val="24"/>
              </w:rPr>
              <w:t>, bon</w:t>
            </w:r>
            <w:r w:rsidR="008D2E7D" w:rsidRPr="004D7BF9">
              <w:rPr>
                <w:rFonts w:ascii="Times New Roman" w:hAnsi="Times New Roman" w:cs="Times New Roman"/>
                <w:sz w:val="28"/>
                <w:szCs w:val="24"/>
              </w:rPr>
              <w:t xml:space="preserve"> Hợp Thành</w:t>
            </w:r>
          </w:p>
        </w:tc>
        <w:tc>
          <w:tcPr>
            <w:tcW w:w="2835" w:type="dxa"/>
          </w:tcPr>
          <w:p w14:paraId="49916AE8" w14:textId="73388255" w:rsidR="008D2E7D" w:rsidRPr="004D7BF9" w:rsidRDefault="008D2E7D" w:rsidP="00CF2D73">
            <w:pPr>
              <w:keepNext/>
              <w:widowControl w:val="0"/>
              <w:jc w:val="center"/>
              <w:rPr>
                <w:rFonts w:ascii="Times New Roman" w:eastAsia="Times New Roman" w:hAnsi="Times New Roman" w:cs="Times New Roman"/>
                <w:bCs/>
                <w:color w:val="000000" w:themeColor="text1"/>
                <w:sz w:val="28"/>
                <w:szCs w:val="24"/>
              </w:rPr>
            </w:pPr>
            <w:r w:rsidRPr="004D7BF9">
              <w:rPr>
                <w:rFonts w:ascii="Times New Roman" w:eastAsia="Times New Roman" w:hAnsi="Times New Roman" w:cs="Times New Roman"/>
                <w:bCs/>
                <w:color w:val="000000" w:themeColor="text1"/>
                <w:sz w:val="28"/>
                <w:szCs w:val="24"/>
              </w:rPr>
              <w:t>Tại Hội trường TDP</w:t>
            </w:r>
          </w:p>
        </w:tc>
        <w:tc>
          <w:tcPr>
            <w:tcW w:w="5387" w:type="dxa"/>
          </w:tcPr>
          <w:p w14:paraId="6ABF1960" w14:textId="563EE8C0" w:rsidR="008D2E7D" w:rsidRPr="008D2E7D" w:rsidRDefault="008D2E7D" w:rsidP="00CF2D73">
            <w:pPr>
              <w:keepNext/>
              <w:widowControl w:val="0"/>
              <w:jc w:val="center"/>
              <w:rPr>
                <w:rFonts w:ascii="Times New Roman" w:eastAsia="Times New Roman" w:hAnsi="Times New Roman" w:cs="Times New Roman"/>
                <w:bCs/>
                <w:color w:val="000000" w:themeColor="text1"/>
                <w:sz w:val="28"/>
                <w:szCs w:val="24"/>
              </w:rPr>
            </w:pPr>
            <w:r w:rsidRPr="008D2E7D">
              <w:rPr>
                <w:rFonts w:ascii="Times New Roman" w:eastAsia="Times New Roman" w:hAnsi="Times New Roman" w:cs="Times New Roman"/>
                <w:bCs/>
                <w:color w:val="000000" w:themeColor="text1"/>
                <w:sz w:val="28"/>
                <w:szCs w:val="24"/>
              </w:rPr>
              <w:t xml:space="preserve">Trung tâm Y tế </w:t>
            </w:r>
            <w:r w:rsidR="00B27D70">
              <w:rPr>
                <w:rFonts w:ascii="Times New Roman" w:eastAsia="Times New Roman" w:hAnsi="Times New Roman" w:cs="Times New Roman"/>
                <w:bCs/>
                <w:color w:val="000000" w:themeColor="text1"/>
                <w:sz w:val="28"/>
                <w:szCs w:val="24"/>
              </w:rPr>
              <w:t xml:space="preserve">khu vực </w:t>
            </w:r>
            <w:r w:rsidR="008B0EC9">
              <w:rPr>
                <w:rFonts w:ascii="Times New Roman" w:eastAsia="Times New Roman" w:hAnsi="Times New Roman" w:cs="Times New Roman"/>
                <w:bCs/>
                <w:color w:val="000000" w:themeColor="text1"/>
                <w:sz w:val="28"/>
                <w:szCs w:val="24"/>
              </w:rPr>
              <w:t>Đăk Mil</w:t>
            </w:r>
            <w:r w:rsidR="00B27D70">
              <w:rPr>
                <w:rFonts w:ascii="Times New Roman" w:eastAsia="Times New Roman" w:hAnsi="Times New Roman" w:cs="Times New Roman"/>
                <w:bCs/>
                <w:color w:val="000000" w:themeColor="text1"/>
                <w:sz w:val="28"/>
                <w:szCs w:val="24"/>
              </w:rPr>
              <w:t xml:space="preserve"> </w:t>
            </w:r>
            <w:r w:rsidRPr="008D2E7D">
              <w:rPr>
                <w:rFonts w:ascii="Times New Roman" w:eastAsia="Times New Roman" w:hAnsi="Times New Roman" w:cs="Times New Roman"/>
                <w:bCs/>
                <w:color w:val="000000" w:themeColor="text1"/>
                <w:sz w:val="28"/>
                <w:szCs w:val="24"/>
              </w:rPr>
              <w:t xml:space="preserve">sắp xếp </w:t>
            </w:r>
          </w:p>
        </w:tc>
        <w:tc>
          <w:tcPr>
            <w:tcW w:w="1842" w:type="dxa"/>
            <w:vMerge w:val="restart"/>
            <w:vAlign w:val="center"/>
          </w:tcPr>
          <w:p w14:paraId="403D6293" w14:textId="7D98A1EA" w:rsidR="008D2E7D" w:rsidRPr="00B27D70" w:rsidRDefault="00E86778" w:rsidP="00E86778">
            <w:pPr>
              <w:keepNext/>
              <w:widowControl w:val="0"/>
              <w:jc w:val="center"/>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Hoàn thành trước 30/11</w:t>
            </w:r>
            <w:r w:rsidRPr="00B27D70">
              <w:rPr>
                <w:rFonts w:ascii="Times New Roman" w:eastAsia="Times New Roman" w:hAnsi="Times New Roman" w:cs="Times New Roman"/>
                <w:bCs/>
                <w:color w:val="000000" w:themeColor="text1"/>
                <w:sz w:val="28"/>
                <w:szCs w:val="24"/>
              </w:rPr>
              <w:t>/2026</w:t>
            </w:r>
          </w:p>
        </w:tc>
      </w:tr>
      <w:tr w:rsidR="00B27D70" w:rsidRPr="004D7BF9" w14:paraId="6CE7528C" w14:textId="77777777" w:rsidTr="00B27D70">
        <w:trPr>
          <w:trHeight w:val="397"/>
        </w:trPr>
        <w:tc>
          <w:tcPr>
            <w:tcW w:w="959" w:type="dxa"/>
          </w:tcPr>
          <w:p w14:paraId="01B9E1F6" w14:textId="77777777" w:rsidR="00B27D70" w:rsidRPr="00E86778" w:rsidRDefault="00B27D70" w:rsidP="00E86778">
            <w:pPr>
              <w:pStyle w:val="ListParagraph"/>
              <w:keepNext/>
              <w:widowControl w:val="0"/>
              <w:numPr>
                <w:ilvl w:val="0"/>
                <w:numId w:val="3"/>
              </w:numPr>
              <w:jc w:val="center"/>
              <w:rPr>
                <w:rFonts w:ascii="Times New Roman" w:eastAsia="Times New Roman" w:hAnsi="Times New Roman" w:cs="Times New Roman"/>
                <w:bCs/>
                <w:color w:val="000000" w:themeColor="text1"/>
                <w:sz w:val="28"/>
                <w:szCs w:val="24"/>
              </w:rPr>
            </w:pPr>
          </w:p>
        </w:tc>
        <w:tc>
          <w:tcPr>
            <w:tcW w:w="3827" w:type="dxa"/>
            <w:vAlign w:val="center"/>
          </w:tcPr>
          <w:p w14:paraId="531E49CC" w14:textId="7EF2FE61" w:rsidR="00B27D70" w:rsidRPr="004D7BF9" w:rsidRDefault="00D52E22" w:rsidP="004D7BF9">
            <w:pPr>
              <w:keepNext/>
              <w:widowControl w:val="0"/>
              <w:jc w:val="both"/>
              <w:rPr>
                <w:rFonts w:ascii="Times New Roman" w:eastAsia="Times New Roman" w:hAnsi="Times New Roman" w:cs="Times New Roman"/>
                <w:b/>
                <w:bCs/>
                <w:color w:val="000000" w:themeColor="text1"/>
                <w:sz w:val="28"/>
                <w:szCs w:val="24"/>
              </w:rPr>
            </w:pPr>
            <w:r>
              <w:rPr>
                <w:rFonts w:ascii="Times New Roman" w:hAnsi="Times New Roman" w:cs="Times New Roman"/>
                <w:sz w:val="28"/>
                <w:szCs w:val="24"/>
              </w:rPr>
              <w:t>Thôn</w:t>
            </w:r>
            <w:r w:rsidR="008B0EC9">
              <w:rPr>
                <w:rFonts w:ascii="Times New Roman" w:hAnsi="Times New Roman" w:cs="Times New Roman"/>
                <w:sz w:val="28"/>
                <w:szCs w:val="24"/>
              </w:rPr>
              <w:t>, bon</w:t>
            </w:r>
            <w:r w:rsidR="00B27D70" w:rsidRPr="004D7BF9">
              <w:rPr>
                <w:rFonts w:ascii="Times New Roman" w:hAnsi="Times New Roman" w:cs="Times New Roman"/>
                <w:sz w:val="28"/>
                <w:szCs w:val="24"/>
              </w:rPr>
              <w:t xml:space="preserve"> Bon Đơng </w:t>
            </w:r>
          </w:p>
        </w:tc>
        <w:tc>
          <w:tcPr>
            <w:tcW w:w="2835" w:type="dxa"/>
          </w:tcPr>
          <w:p w14:paraId="4C01F020" w14:textId="7F3C20F4"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A9045B">
              <w:rPr>
                <w:rFonts w:ascii="Times New Roman" w:eastAsia="Times New Roman" w:hAnsi="Times New Roman" w:cs="Times New Roman"/>
                <w:bCs/>
                <w:color w:val="000000" w:themeColor="text1"/>
                <w:sz w:val="28"/>
                <w:szCs w:val="24"/>
              </w:rPr>
              <w:t>Tại Hội trường TDP</w:t>
            </w:r>
          </w:p>
        </w:tc>
        <w:tc>
          <w:tcPr>
            <w:tcW w:w="5387" w:type="dxa"/>
          </w:tcPr>
          <w:p w14:paraId="0165E461" w14:textId="67A23C5C"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7A40">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7A40">
              <w:rPr>
                <w:rFonts w:ascii="Times New Roman" w:eastAsia="Times New Roman" w:hAnsi="Times New Roman" w:cs="Times New Roman"/>
                <w:bCs/>
                <w:color w:val="000000" w:themeColor="text1"/>
                <w:sz w:val="28"/>
                <w:szCs w:val="24"/>
              </w:rPr>
              <w:t xml:space="preserve"> sắp xếp </w:t>
            </w:r>
          </w:p>
        </w:tc>
        <w:tc>
          <w:tcPr>
            <w:tcW w:w="1842" w:type="dxa"/>
            <w:vMerge/>
          </w:tcPr>
          <w:p w14:paraId="3CF70E2B"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66449DD3" w14:textId="77777777" w:rsidTr="00B27D70">
        <w:trPr>
          <w:trHeight w:val="397"/>
        </w:trPr>
        <w:tc>
          <w:tcPr>
            <w:tcW w:w="959" w:type="dxa"/>
          </w:tcPr>
          <w:p w14:paraId="0156C2BE" w14:textId="77777777" w:rsidR="00B27D70" w:rsidRPr="00E86778" w:rsidRDefault="00B27D70" w:rsidP="00E86778">
            <w:pPr>
              <w:pStyle w:val="ListParagraph"/>
              <w:keepNext/>
              <w:widowControl w:val="0"/>
              <w:numPr>
                <w:ilvl w:val="0"/>
                <w:numId w:val="3"/>
              </w:numPr>
              <w:jc w:val="center"/>
              <w:rPr>
                <w:rFonts w:ascii="Times New Roman" w:eastAsia="Times New Roman" w:hAnsi="Times New Roman" w:cs="Times New Roman"/>
                <w:bCs/>
                <w:color w:val="000000" w:themeColor="text1"/>
                <w:sz w:val="28"/>
                <w:szCs w:val="24"/>
              </w:rPr>
            </w:pPr>
          </w:p>
        </w:tc>
        <w:tc>
          <w:tcPr>
            <w:tcW w:w="3827" w:type="dxa"/>
            <w:vAlign w:val="center"/>
          </w:tcPr>
          <w:p w14:paraId="7879AC7E" w14:textId="20D1FC35" w:rsidR="00B27D70" w:rsidRPr="004D7BF9" w:rsidRDefault="00D52E22" w:rsidP="004D7BF9">
            <w:pPr>
              <w:keepNext/>
              <w:widowControl w:val="0"/>
              <w:jc w:val="both"/>
              <w:rPr>
                <w:rFonts w:ascii="Times New Roman" w:eastAsia="Times New Roman" w:hAnsi="Times New Roman" w:cs="Times New Roman"/>
                <w:b/>
                <w:bCs/>
                <w:color w:val="000000" w:themeColor="text1"/>
                <w:sz w:val="28"/>
                <w:szCs w:val="24"/>
              </w:rPr>
            </w:pPr>
            <w:r>
              <w:rPr>
                <w:rFonts w:ascii="Times New Roman" w:hAnsi="Times New Roman" w:cs="Times New Roman"/>
                <w:sz w:val="28"/>
                <w:szCs w:val="24"/>
              </w:rPr>
              <w:t>Thôn</w:t>
            </w:r>
            <w:r w:rsidR="008B0EC9">
              <w:rPr>
                <w:rFonts w:ascii="Times New Roman" w:hAnsi="Times New Roman" w:cs="Times New Roman"/>
                <w:sz w:val="28"/>
                <w:szCs w:val="24"/>
              </w:rPr>
              <w:t>, bon</w:t>
            </w:r>
            <w:r w:rsidR="00B27D70" w:rsidRPr="004D7BF9">
              <w:rPr>
                <w:rFonts w:ascii="Times New Roman" w:hAnsi="Times New Roman" w:cs="Times New Roman"/>
                <w:sz w:val="28"/>
                <w:szCs w:val="24"/>
              </w:rPr>
              <w:t xml:space="preserve"> Lang Biang</w:t>
            </w:r>
          </w:p>
        </w:tc>
        <w:tc>
          <w:tcPr>
            <w:tcW w:w="2835" w:type="dxa"/>
          </w:tcPr>
          <w:p w14:paraId="6EDB43D3" w14:textId="40C93BA2"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A9045B">
              <w:rPr>
                <w:rFonts w:ascii="Times New Roman" w:eastAsia="Times New Roman" w:hAnsi="Times New Roman" w:cs="Times New Roman"/>
                <w:bCs/>
                <w:color w:val="000000" w:themeColor="text1"/>
                <w:sz w:val="28"/>
                <w:szCs w:val="24"/>
              </w:rPr>
              <w:t>Tại Hội trường TDP</w:t>
            </w:r>
          </w:p>
        </w:tc>
        <w:tc>
          <w:tcPr>
            <w:tcW w:w="5387" w:type="dxa"/>
          </w:tcPr>
          <w:p w14:paraId="6CC5EA2A" w14:textId="56828B60"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7A40">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7A40">
              <w:rPr>
                <w:rFonts w:ascii="Times New Roman" w:eastAsia="Times New Roman" w:hAnsi="Times New Roman" w:cs="Times New Roman"/>
                <w:bCs/>
                <w:color w:val="000000" w:themeColor="text1"/>
                <w:sz w:val="28"/>
                <w:szCs w:val="24"/>
              </w:rPr>
              <w:t xml:space="preserve"> sắp xếp </w:t>
            </w:r>
          </w:p>
        </w:tc>
        <w:tc>
          <w:tcPr>
            <w:tcW w:w="1842" w:type="dxa"/>
            <w:vMerge/>
          </w:tcPr>
          <w:p w14:paraId="7FB5387A"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18A57E96" w14:textId="77777777" w:rsidTr="00B27D70">
        <w:trPr>
          <w:trHeight w:val="397"/>
        </w:trPr>
        <w:tc>
          <w:tcPr>
            <w:tcW w:w="959" w:type="dxa"/>
          </w:tcPr>
          <w:p w14:paraId="71678B14" w14:textId="77777777" w:rsidR="00B27D70" w:rsidRPr="00E86778" w:rsidRDefault="00B27D70" w:rsidP="00E86778">
            <w:pPr>
              <w:pStyle w:val="ListParagraph"/>
              <w:keepNext/>
              <w:widowControl w:val="0"/>
              <w:numPr>
                <w:ilvl w:val="0"/>
                <w:numId w:val="3"/>
              </w:numPr>
              <w:jc w:val="center"/>
              <w:rPr>
                <w:rFonts w:ascii="Times New Roman" w:eastAsia="Times New Roman" w:hAnsi="Times New Roman" w:cs="Times New Roman"/>
                <w:bCs/>
                <w:color w:val="000000" w:themeColor="text1"/>
                <w:sz w:val="28"/>
                <w:szCs w:val="24"/>
              </w:rPr>
            </w:pPr>
          </w:p>
        </w:tc>
        <w:tc>
          <w:tcPr>
            <w:tcW w:w="3827" w:type="dxa"/>
            <w:vAlign w:val="center"/>
          </w:tcPr>
          <w:p w14:paraId="2C4F7FE5" w14:textId="55E7B9B2" w:rsidR="00B27D70" w:rsidRPr="004D7BF9" w:rsidRDefault="00D52E22" w:rsidP="004D7BF9">
            <w:pPr>
              <w:keepNext/>
              <w:widowControl w:val="0"/>
              <w:jc w:val="both"/>
              <w:rPr>
                <w:rFonts w:ascii="Times New Roman" w:eastAsia="Times New Roman" w:hAnsi="Times New Roman" w:cs="Times New Roman"/>
                <w:b/>
                <w:bCs/>
                <w:color w:val="000000" w:themeColor="text1"/>
                <w:sz w:val="28"/>
                <w:szCs w:val="24"/>
              </w:rPr>
            </w:pPr>
            <w:r>
              <w:rPr>
                <w:rFonts w:ascii="Times New Roman" w:hAnsi="Times New Roman" w:cs="Times New Roman"/>
                <w:sz w:val="28"/>
                <w:szCs w:val="24"/>
              </w:rPr>
              <w:t>Thôn</w:t>
            </w:r>
            <w:r w:rsidR="008B0EC9">
              <w:rPr>
                <w:rFonts w:ascii="Times New Roman" w:hAnsi="Times New Roman" w:cs="Times New Roman"/>
                <w:sz w:val="28"/>
                <w:szCs w:val="24"/>
              </w:rPr>
              <w:t>, bon</w:t>
            </w:r>
            <w:r w:rsidR="00B27D70" w:rsidRPr="004D7BF9">
              <w:rPr>
                <w:rFonts w:ascii="Times New Roman" w:hAnsi="Times New Roman" w:cs="Times New Roman"/>
                <w:sz w:val="28"/>
                <w:szCs w:val="24"/>
              </w:rPr>
              <w:t xml:space="preserve"> Đan Kia</w:t>
            </w:r>
          </w:p>
        </w:tc>
        <w:tc>
          <w:tcPr>
            <w:tcW w:w="2835" w:type="dxa"/>
          </w:tcPr>
          <w:p w14:paraId="00EA30F6" w14:textId="03018D99"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A9045B">
              <w:rPr>
                <w:rFonts w:ascii="Times New Roman" w:eastAsia="Times New Roman" w:hAnsi="Times New Roman" w:cs="Times New Roman"/>
                <w:bCs/>
                <w:color w:val="000000" w:themeColor="text1"/>
                <w:sz w:val="28"/>
                <w:szCs w:val="24"/>
              </w:rPr>
              <w:t>Tại Hội trường TDP</w:t>
            </w:r>
          </w:p>
        </w:tc>
        <w:tc>
          <w:tcPr>
            <w:tcW w:w="5387" w:type="dxa"/>
          </w:tcPr>
          <w:p w14:paraId="33650CC2" w14:textId="7FF699F4"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7A40">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7A40">
              <w:rPr>
                <w:rFonts w:ascii="Times New Roman" w:eastAsia="Times New Roman" w:hAnsi="Times New Roman" w:cs="Times New Roman"/>
                <w:bCs/>
                <w:color w:val="000000" w:themeColor="text1"/>
                <w:sz w:val="28"/>
                <w:szCs w:val="24"/>
              </w:rPr>
              <w:t xml:space="preserve"> sắp xếp </w:t>
            </w:r>
          </w:p>
        </w:tc>
        <w:tc>
          <w:tcPr>
            <w:tcW w:w="1842" w:type="dxa"/>
            <w:vMerge/>
          </w:tcPr>
          <w:p w14:paraId="46A73B94"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36CF5C88" w14:textId="77777777" w:rsidTr="00B27D70">
        <w:trPr>
          <w:trHeight w:val="397"/>
        </w:trPr>
        <w:tc>
          <w:tcPr>
            <w:tcW w:w="959" w:type="dxa"/>
          </w:tcPr>
          <w:p w14:paraId="1FF60C2C" w14:textId="77777777" w:rsidR="00B27D70" w:rsidRPr="00E86778" w:rsidRDefault="00B27D70" w:rsidP="00E86778">
            <w:pPr>
              <w:pStyle w:val="ListParagraph"/>
              <w:keepNext/>
              <w:widowControl w:val="0"/>
              <w:numPr>
                <w:ilvl w:val="0"/>
                <w:numId w:val="3"/>
              </w:numPr>
              <w:jc w:val="center"/>
              <w:rPr>
                <w:rFonts w:ascii="Times New Roman" w:eastAsia="Times New Roman" w:hAnsi="Times New Roman" w:cs="Times New Roman"/>
                <w:bCs/>
                <w:color w:val="000000" w:themeColor="text1"/>
                <w:sz w:val="28"/>
                <w:szCs w:val="24"/>
              </w:rPr>
            </w:pPr>
          </w:p>
        </w:tc>
        <w:tc>
          <w:tcPr>
            <w:tcW w:w="3827" w:type="dxa"/>
            <w:vAlign w:val="center"/>
          </w:tcPr>
          <w:p w14:paraId="3D3DB8FE" w14:textId="630D7F3C" w:rsidR="00B27D70" w:rsidRPr="004D7BF9" w:rsidRDefault="00D52E22" w:rsidP="004D7BF9">
            <w:pPr>
              <w:keepNext/>
              <w:widowControl w:val="0"/>
              <w:jc w:val="both"/>
              <w:rPr>
                <w:rFonts w:ascii="Times New Roman" w:eastAsia="Times New Roman" w:hAnsi="Times New Roman" w:cs="Times New Roman"/>
                <w:b/>
                <w:bCs/>
                <w:color w:val="000000" w:themeColor="text1"/>
                <w:sz w:val="28"/>
                <w:szCs w:val="24"/>
              </w:rPr>
            </w:pPr>
            <w:r>
              <w:rPr>
                <w:rFonts w:ascii="Times New Roman" w:hAnsi="Times New Roman" w:cs="Times New Roman"/>
                <w:color w:val="000000"/>
                <w:sz w:val="28"/>
                <w:szCs w:val="24"/>
              </w:rPr>
              <w:t>Thôn</w:t>
            </w:r>
            <w:r w:rsidR="008B0EC9">
              <w:rPr>
                <w:rFonts w:ascii="Times New Roman" w:hAnsi="Times New Roman" w:cs="Times New Roman"/>
                <w:color w:val="000000"/>
                <w:sz w:val="28"/>
                <w:szCs w:val="24"/>
              </w:rPr>
              <w:t>, bon</w:t>
            </w:r>
            <w:r w:rsidR="00B27D70" w:rsidRPr="004D7BF9">
              <w:rPr>
                <w:rFonts w:ascii="Times New Roman" w:hAnsi="Times New Roman" w:cs="Times New Roman"/>
                <w:color w:val="000000"/>
                <w:sz w:val="28"/>
                <w:szCs w:val="24"/>
              </w:rPr>
              <w:t xml:space="preserve"> Đạ Nghịt</w:t>
            </w:r>
          </w:p>
        </w:tc>
        <w:tc>
          <w:tcPr>
            <w:tcW w:w="2835" w:type="dxa"/>
          </w:tcPr>
          <w:p w14:paraId="03EECD48" w14:textId="6DA1CE9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A9045B">
              <w:rPr>
                <w:rFonts w:ascii="Times New Roman" w:eastAsia="Times New Roman" w:hAnsi="Times New Roman" w:cs="Times New Roman"/>
                <w:bCs/>
                <w:color w:val="000000" w:themeColor="text1"/>
                <w:sz w:val="28"/>
                <w:szCs w:val="24"/>
              </w:rPr>
              <w:t>Tại Hội trường TDP</w:t>
            </w:r>
          </w:p>
        </w:tc>
        <w:tc>
          <w:tcPr>
            <w:tcW w:w="5387" w:type="dxa"/>
          </w:tcPr>
          <w:p w14:paraId="7B45F0EF" w14:textId="03F6DA41"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7A40">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7A40">
              <w:rPr>
                <w:rFonts w:ascii="Times New Roman" w:eastAsia="Times New Roman" w:hAnsi="Times New Roman" w:cs="Times New Roman"/>
                <w:bCs/>
                <w:color w:val="000000" w:themeColor="text1"/>
                <w:sz w:val="28"/>
                <w:szCs w:val="24"/>
              </w:rPr>
              <w:t xml:space="preserve"> sắp xếp </w:t>
            </w:r>
          </w:p>
        </w:tc>
        <w:tc>
          <w:tcPr>
            <w:tcW w:w="1842" w:type="dxa"/>
            <w:vMerge/>
          </w:tcPr>
          <w:p w14:paraId="4539005A"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140AD7FC" w14:textId="77777777" w:rsidTr="00B27D70">
        <w:trPr>
          <w:trHeight w:val="397"/>
        </w:trPr>
        <w:tc>
          <w:tcPr>
            <w:tcW w:w="959" w:type="dxa"/>
          </w:tcPr>
          <w:p w14:paraId="4C1D8D18" w14:textId="77777777" w:rsidR="00B27D70" w:rsidRPr="00E86778" w:rsidRDefault="00B27D70" w:rsidP="00E86778">
            <w:pPr>
              <w:pStyle w:val="ListParagraph"/>
              <w:keepNext/>
              <w:widowControl w:val="0"/>
              <w:numPr>
                <w:ilvl w:val="0"/>
                <w:numId w:val="3"/>
              </w:numPr>
              <w:jc w:val="center"/>
              <w:rPr>
                <w:rFonts w:ascii="Times New Roman" w:eastAsia="Times New Roman" w:hAnsi="Times New Roman" w:cs="Times New Roman"/>
                <w:bCs/>
                <w:color w:val="000000" w:themeColor="text1"/>
                <w:sz w:val="28"/>
                <w:szCs w:val="24"/>
              </w:rPr>
            </w:pPr>
          </w:p>
        </w:tc>
        <w:tc>
          <w:tcPr>
            <w:tcW w:w="3827" w:type="dxa"/>
            <w:vAlign w:val="center"/>
          </w:tcPr>
          <w:p w14:paraId="24BABAB2" w14:textId="2D9C2DEA" w:rsidR="00B27D70" w:rsidRPr="004D7BF9" w:rsidRDefault="00D52E22" w:rsidP="004D7BF9">
            <w:pPr>
              <w:keepNext/>
              <w:widowControl w:val="0"/>
              <w:jc w:val="both"/>
              <w:rPr>
                <w:rFonts w:ascii="Times New Roman" w:eastAsia="Times New Roman" w:hAnsi="Times New Roman" w:cs="Times New Roman"/>
                <w:b/>
                <w:bCs/>
                <w:color w:val="000000" w:themeColor="text1"/>
                <w:sz w:val="28"/>
                <w:szCs w:val="24"/>
              </w:rPr>
            </w:pPr>
            <w:r>
              <w:rPr>
                <w:rFonts w:ascii="Times New Roman" w:hAnsi="Times New Roman" w:cs="Times New Roman"/>
                <w:color w:val="000000"/>
                <w:sz w:val="28"/>
                <w:szCs w:val="24"/>
              </w:rPr>
              <w:t>Thôn</w:t>
            </w:r>
            <w:r w:rsidR="008B0EC9">
              <w:rPr>
                <w:rFonts w:ascii="Times New Roman" w:hAnsi="Times New Roman" w:cs="Times New Roman"/>
                <w:color w:val="000000"/>
                <w:sz w:val="28"/>
                <w:szCs w:val="24"/>
              </w:rPr>
              <w:t>, bon</w:t>
            </w:r>
            <w:r w:rsidR="00B27D70" w:rsidRPr="004D7BF9">
              <w:rPr>
                <w:rFonts w:ascii="Times New Roman" w:hAnsi="Times New Roman" w:cs="Times New Roman"/>
                <w:color w:val="000000"/>
                <w:sz w:val="28"/>
                <w:szCs w:val="24"/>
              </w:rPr>
              <w:t xml:space="preserve"> Păng Tiêng</w:t>
            </w:r>
          </w:p>
        </w:tc>
        <w:tc>
          <w:tcPr>
            <w:tcW w:w="2835" w:type="dxa"/>
          </w:tcPr>
          <w:p w14:paraId="2A990480" w14:textId="737F76E8"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A9045B">
              <w:rPr>
                <w:rFonts w:ascii="Times New Roman" w:eastAsia="Times New Roman" w:hAnsi="Times New Roman" w:cs="Times New Roman"/>
                <w:bCs/>
                <w:color w:val="000000" w:themeColor="text1"/>
                <w:sz w:val="28"/>
                <w:szCs w:val="24"/>
              </w:rPr>
              <w:t>Tại Hội trường TDP</w:t>
            </w:r>
          </w:p>
        </w:tc>
        <w:tc>
          <w:tcPr>
            <w:tcW w:w="5387" w:type="dxa"/>
          </w:tcPr>
          <w:p w14:paraId="4B4E6111" w14:textId="493C15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7A40">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7A40">
              <w:rPr>
                <w:rFonts w:ascii="Times New Roman" w:eastAsia="Times New Roman" w:hAnsi="Times New Roman" w:cs="Times New Roman"/>
                <w:bCs/>
                <w:color w:val="000000" w:themeColor="text1"/>
                <w:sz w:val="28"/>
                <w:szCs w:val="24"/>
              </w:rPr>
              <w:t xml:space="preserve"> sắp xếp </w:t>
            </w:r>
          </w:p>
        </w:tc>
        <w:tc>
          <w:tcPr>
            <w:tcW w:w="1842" w:type="dxa"/>
            <w:vMerge/>
          </w:tcPr>
          <w:p w14:paraId="18EE965B"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25C4F0EF" w14:textId="77777777" w:rsidTr="00B27D70">
        <w:trPr>
          <w:trHeight w:val="397"/>
        </w:trPr>
        <w:tc>
          <w:tcPr>
            <w:tcW w:w="959" w:type="dxa"/>
          </w:tcPr>
          <w:p w14:paraId="7F0C977D" w14:textId="77777777" w:rsidR="00B27D70" w:rsidRPr="00E86778" w:rsidRDefault="00B27D70" w:rsidP="00E86778">
            <w:pPr>
              <w:pStyle w:val="ListParagraph"/>
              <w:keepNext/>
              <w:widowControl w:val="0"/>
              <w:numPr>
                <w:ilvl w:val="0"/>
                <w:numId w:val="3"/>
              </w:numPr>
              <w:jc w:val="center"/>
              <w:rPr>
                <w:rFonts w:ascii="Times New Roman" w:eastAsia="Times New Roman" w:hAnsi="Times New Roman" w:cs="Times New Roman"/>
                <w:bCs/>
                <w:color w:val="000000" w:themeColor="text1"/>
                <w:sz w:val="28"/>
                <w:szCs w:val="24"/>
              </w:rPr>
            </w:pPr>
          </w:p>
        </w:tc>
        <w:tc>
          <w:tcPr>
            <w:tcW w:w="3827" w:type="dxa"/>
            <w:vAlign w:val="center"/>
          </w:tcPr>
          <w:p w14:paraId="211C986A" w14:textId="4563AD73" w:rsidR="00B27D70" w:rsidRPr="004D7BF9" w:rsidRDefault="00D52E22" w:rsidP="004D7BF9">
            <w:pPr>
              <w:keepNext/>
              <w:widowControl w:val="0"/>
              <w:jc w:val="both"/>
              <w:rPr>
                <w:rFonts w:ascii="Times New Roman" w:eastAsia="Times New Roman" w:hAnsi="Times New Roman" w:cs="Times New Roman"/>
                <w:b/>
                <w:bCs/>
                <w:color w:val="000000" w:themeColor="text1"/>
                <w:sz w:val="28"/>
                <w:szCs w:val="24"/>
              </w:rPr>
            </w:pPr>
            <w:r>
              <w:rPr>
                <w:rFonts w:ascii="Times New Roman" w:hAnsi="Times New Roman" w:cs="Times New Roman"/>
                <w:color w:val="000000"/>
                <w:sz w:val="28"/>
                <w:szCs w:val="24"/>
              </w:rPr>
              <w:t>Thôn</w:t>
            </w:r>
            <w:r w:rsidR="008B0EC9">
              <w:rPr>
                <w:rFonts w:ascii="Times New Roman" w:hAnsi="Times New Roman" w:cs="Times New Roman"/>
                <w:color w:val="000000"/>
                <w:sz w:val="28"/>
                <w:szCs w:val="24"/>
              </w:rPr>
              <w:t>, bon</w:t>
            </w:r>
            <w:r w:rsidR="00B27D70" w:rsidRPr="004D7BF9">
              <w:rPr>
                <w:rFonts w:ascii="Times New Roman" w:hAnsi="Times New Roman" w:cs="Times New Roman"/>
                <w:color w:val="000000"/>
                <w:sz w:val="28"/>
                <w:szCs w:val="24"/>
              </w:rPr>
              <w:t xml:space="preserve"> Cao Bá Quát</w:t>
            </w:r>
          </w:p>
        </w:tc>
        <w:tc>
          <w:tcPr>
            <w:tcW w:w="2835" w:type="dxa"/>
          </w:tcPr>
          <w:p w14:paraId="610FD3AD" w14:textId="7C01A361"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A9045B">
              <w:rPr>
                <w:rFonts w:ascii="Times New Roman" w:eastAsia="Times New Roman" w:hAnsi="Times New Roman" w:cs="Times New Roman"/>
                <w:bCs/>
                <w:color w:val="000000" w:themeColor="text1"/>
                <w:sz w:val="28"/>
                <w:szCs w:val="24"/>
              </w:rPr>
              <w:t>Tại Hội trường TDP</w:t>
            </w:r>
          </w:p>
        </w:tc>
        <w:tc>
          <w:tcPr>
            <w:tcW w:w="5387" w:type="dxa"/>
          </w:tcPr>
          <w:p w14:paraId="37388464" w14:textId="0BFBDBC6"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7A40">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7A40">
              <w:rPr>
                <w:rFonts w:ascii="Times New Roman" w:eastAsia="Times New Roman" w:hAnsi="Times New Roman" w:cs="Times New Roman"/>
                <w:bCs/>
                <w:color w:val="000000" w:themeColor="text1"/>
                <w:sz w:val="28"/>
                <w:szCs w:val="24"/>
              </w:rPr>
              <w:t xml:space="preserve"> sắp xếp </w:t>
            </w:r>
          </w:p>
        </w:tc>
        <w:tc>
          <w:tcPr>
            <w:tcW w:w="1842" w:type="dxa"/>
            <w:vMerge/>
          </w:tcPr>
          <w:p w14:paraId="0E3BC36D"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2BCFEC42" w14:textId="77777777" w:rsidTr="00B27D70">
        <w:trPr>
          <w:trHeight w:val="397"/>
        </w:trPr>
        <w:tc>
          <w:tcPr>
            <w:tcW w:w="959" w:type="dxa"/>
          </w:tcPr>
          <w:p w14:paraId="6AA88627" w14:textId="77777777" w:rsidR="00B27D70" w:rsidRPr="00E86778" w:rsidRDefault="00B27D70" w:rsidP="00E86778">
            <w:pPr>
              <w:pStyle w:val="ListParagraph"/>
              <w:keepNext/>
              <w:widowControl w:val="0"/>
              <w:numPr>
                <w:ilvl w:val="0"/>
                <w:numId w:val="3"/>
              </w:numPr>
              <w:jc w:val="center"/>
              <w:rPr>
                <w:rFonts w:ascii="Times New Roman" w:eastAsia="Times New Roman" w:hAnsi="Times New Roman" w:cs="Times New Roman"/>
                <w:bCs/>
                <w:color w:val="000000" w:themeColor="text1"/>
                <w:sz w:val="28"/>
                <w:szCs w:val="24"/>
              </w:rPr>
            </w:pPr>
          </w:p>
        </w:tc>
        <w:tc>
          <w:tcPr>
            <w:tcW w:w="3827" w:type="dxa"/>
            <w:vAlign w:val="center"/>
          </w:tcPr>
          <w:p w14:paraId="5E2F640D" w14:textId="0E6BB4C2" w:rsidR="00B27D70" w:rsidRPr="004D7BF9" w:rsidRDefault="00D52E22" w:rsidP="004D7BF9">
            <w:pPr>
              <w:keepNext/>
              <w:widowControl w:val="0"/>
              <w:jc w:val="both"/>
              <w:rPr>
                <w:rFonts w:ascii="Times New Roman" w:eastAsia="Times New Roman" w:hAnsi="Times New Roman" w:cs="Times New Roman"/>
                <w:b/>
                <w:bCs/>
                <w:color w:val="000000" w:themeColor="text1"/>
                <w:sz w:val="28"/>
                <w:szCs w:val="24"/>
              </w:rPr>
            </w:pPr>
            <w:r>
              <w:rPr>
                <w:rFonts w:ascii="Times New Roman" w:hAnsi="Times New Roman" w:cs="Times New Roman"/>
                <w:color w:val="000000"/>
                <w:sz w:val="28"/>
                <w:szCs w:val="24"/>
              </w:rPr>
              <w:t>Thôn</w:t>
            </w:r>
            <w:r w:rsidR="008B0EC9">
              <w:rPr>
                <w:rFonts w:ascii="Times New Roman" w:hAnsi="Times New Roman" w:cs="Times New Roman"/>
                <w:color w:val="000000"/>
                <w:sz w:val="28"/>
                <w:szCs w:val="24"/>
              </w:rPr>
              <w:t>, bon</w:t>
            </w:r>
            <w:r w:rsidR="00B27D70" w:rsidRPr="004D7BF9">
              <w:rPr>
                <w:rFonts w:ascii="Times New Roman" w:hAnsi="Times New Roman" w:cs="Times New Roman"/>
                <w:color w:val="000000"/>
                <w:sz w:val="28"/>
                <w:szCs w:val="24"/>
              </w:rPr>
              <w:t xml:space="preserve"> Thánh Mẫu</w:t>
            </w:r>
          </w:p>
        </w:tc>
        <w:tc>
          <w:tcPr>
            <w:tcW w:w="2835" w:type="dxa"/>
          </w:tcPr>
          <w:p w14:paraId="5B1E376A" w14:textId="65E5BF3D"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A9045B">
              <w:rPr>
                <w:rFonts w:ascii="Times New Roman" w:eastAsia="Times New Roman" w:hAnsi="Times New Roman" w:cs="Times New Roman"/>
                <w:bCs/>
                <w:color w:val="000000" w:themeColor="text1"/>
                <w:sz w:val="28"/>
                <w:szCs w:val="24"/>
              </w:rPr>
              <w:t>Tại Hội trường TDP</w:t>
            </w:r>
          </w:p>
        </w:tc>
        <w:tc>
          <w:tcPr>
            <w:tcW w:w="5387" w:type="dxa"/>
          </w:tcPr>
          <w:p w14:paraId="3140BE8B" w14:textId="003A124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7A40">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7A40">
              <w:rPr>
                <w:rFonts w:ascii="Times New Roman" w:eastAsia="Times New Roman" w:hAnsi="Times New Roman" w:cs="Times New Roman"/>
                <w:bCs/>
                <w:color w:val="000000" w:themeColor="text1"/>
                <w:sz w:val="28"/>
                <w:szCs w:val="24"/>
              </w:rPr>
              <w:t xml:space="preserve"> sắp xếp </w:t>
            </w:r>
          </w:p>
        </w:tc>
        <w:tc>
          <w:tcPr>
            <w:tcW w:w="1842" w:type="dxa"/>
            <w:vMerge/>
          </w:tcPr>
          <w:p w14:paraId="1BDA9697"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2A3857FD" w14:textId="77777777" w:rsidTr="00B27D70">
        <w:trPr>
          <w:trHeight w:val="397"/>
        </w:trPr>
        <w:tc>
          <w:tcPr>
            <w:tcW w:w="959" w:type="dxa"/>
          </w:tcPr>
          <w:p w14:paraId="62A76BCD" w14:textId="77777777" w:rsidR="00B27D70" w:rsidRPr="00E86778" w:rsidRDefault="00B27D70" w:rsidP="00E86778">
            <w:pPr>
              <w:pStyle w:val="ListParagraph"/>
              <w:keepNext/>
              <w:widowControl w:val="0"/>
              <w:numPr>
                <w:ilvl w:val="0"/>
                <w:numId w:val="3"/>
              </w:numPr>
              <w:jc w:val="center"/>
              <w:rPr>
                <w:rFonts w:ascii="Times New Roman" w:eastAsia="Times New Roman" w:hAnsi="Times New Roman" w:cs="Times New Roman"/>
                <w:bCs/>
                <w:color w:val="000000" w:themeColor="text1"/>
                <w:sz w:val="28"/>
                <w:szCs w:val="24"/>
              </w:rPr>
            </w:pPr>
          </w:p>
        </w:tc>
        <w:tc>
          <w:tcPr>
            <w:tcW w:w="3827" w:type="dxa"/>
            <w:vAlign w:val="center"/>
          </w:tcPr>
          <w:p w14:paraId="4BDF90C8" w14:textId="50D39302" w:rsidR="00B27D70" w:rsidRPr="004D7BF9" w:rsidRDefault="00D52E22" w:rsidP="004D7BF9">
            <w:pPr>
              <w:keepNext/>
              <w:widowControl w:val="0"/>
              <w:jc w:val="both"/>
              <w:rPr>
                <w:rFonts w:ascii="Times New Roman" w:eastAsia="Times New Roman" w:hAnsi="Times New Roman" w:cs="Times New Roman"/>
                <w:b/>
                <w:bCs/>
                <w:color w:val="000000" w:themeColor="text1"/>
                <w:sz w:val="28"/>
                <w:szCs w:val="24"/>
              </w:rPr>
            </w:pPr>
            <w:r>
              <w:rPr>
                <w:rFonts w:ascii="Times New Roman" w:hAnsi="Times New Roman" w:cs="Times New Roman"/>
                <w:color w:val="000000"/>
                <w:sz w:val="28"/>
                <w:szCs w:val="24"/>
              </w:rPr>
              <w:t>Thôn</w:t>
            </w:r>
            <w:r w:rsidR="008B0EC9">
              <w:rPr>
                <w:rFonts w:ascii="Times New Roman" w:hAnsi="Times New Roman" w:cs="Times New Roman"/>
                <w:color w:val="000000"/>
                <w:sz w:val="28"/>
                <w:szCs w:val="24"/>
              </w:rPr>
              <w:t>, bon</w:t>
            </w:r>
            <w:r w:rsidR="00B27D70" w:rsidRPr="004D7BF9">
              <w:rPr>
                <w:rFonts w:ascii="Times New Roman" w:hAnsi="Times New Roman" w:cs="Times New Roman"/>
                <w:color w:val="000000"/>
                <w:sz w:val="28"/>
                <w:szCs w:val="24"/>
              </w:rPr>
              <w:t xml:space="preserve"> Đa Thành</w:t>
            </w:r>
          </w:p>
        </w:tc>
        <w:tc>
          <w:tcPr>
            <w:tcW w:w="2835" w:type="dxa"/>
          </w:tcPr>
          <w:p w14:paraId="5AC2256B" w14:textId="39E682DE"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A9045B">
              <w:rPr>
                <w:rFonts w:ascii="Times New Roman" w:eastAsia="Times New Roman" w:hAnsi="Times New Roman" w:cs="Times New Roman"/>
                <w:bCs/>
                <w:color w:val="000000" w:themeColor="text1"/>
                <w:sz w:val="28"/>
                <w:szCs w:val="24"/>
              </w:rPr>
              <w:t>Tại Hội trường TDP</w:t>
            </w:r>
          </w:p>
        </w:tc>
        <w:tc>
          <w:tcPr>
            <w:tcW w:w="5387" w:type="dxa"/>
          </w:tcPr>
          <w:p w14:paraId="65224EC3" w14:textId="65FEB2FC"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7A40">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7A40">
              <w:rPr>
                <w:rFonts w:ascii="Times New Roman" w:eastAsia="Times New Roman" w:hAnsi="Times New Roman" w:cs="Times New Roman"/>
                <w:bCs/>
                <w:color w:val="000000" w:themeColor="text1"/>
                <w:sz w:val="28"/>
                <w:szCs w:val="24"/>
              </w:rPr>
              <w:t xml:space="preserve"> sắp xếp </w:t>
            </w:r>
          </w:p>
        </w:tc>
        <w:tc>
          <w:tcPr>
            <w:tcW w:w="1842" w:type="dxa"/>
            <w:vMerge/>
          </w:tcPr>
          <w:p w14:paraId="70348752"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23FBFE23" w14:textId="77777777" w:rsidTr="00B27D70">
        <w:trPr>
          <w:trHeight w:val="397"/>
        </w:trPr>
        <w:tc>
          <w:tcPr>
            <w:tcW w:w="959" w:type="dxa"/>
          </w:tcPr>
          <w:p w14:paraId="4E9460D9" w14:textId="77777777" w:rsidR="00B27D70" w:rsidRPr="00E86778" w:rsidRDefault="00B27D70" w:rsidP="00E86778">
            <w:pPr>
              <w:pStyle w:val="ListParagraph"/>
              <w:keepNext/>
              <w:widowControl w:val="0"/>
              <w:numPr>
                <w:ilvl w:val="0"/>
                <w:numId w:val="3"/>
              </w:numPr>
              <w:jc w:val="center"/>
              <w:rPr>
                <w:rFonts w:ascii="Times New Roman" w:eastAsia="Times New Roman" w:hAnsi="Times New Roman" w:cs="Times New Roman"/>
                <w:bCs/>
                <w:color w:val="000000" w:themeColor="text1"/>
                <w:sz w:val="28"/>
                <w:szCs w:val="24"/>
              </w:rPr>
            </w:pPr>
          </w:p>
        </w:tc>
        <w:tc>
          <w:tcPr>
            <w:tcW w:w="3827" w:type="dxa"/>
            <w:vAlign w:val="center"/>
          </w:tcPr>
          <w:p w14:paraId="2D5439CD" w14:textId="39E7DD33" w:rsidR="00B27D70" w:rsidRPr="004D7BF9" w:rsidRDefault="00D52E22" w:rsidP="004D7BF9">
            <w:pPr>
              <w:keepNext/>
              <w:widowControl w:val="0"/>
              <w:jc w:val="both"/>
              <w:rPr>
                <w:rFonts w:ascii="Times New Roman" w:eastAsia="Times New Roman" w:hAnsi="Times New Roman" w:cs="Times New Roman"/>
                <w:b/>
                <w:bCs/>
                <w:color w:val="000000" w:themeColor="text1"/>
                <w:sz w:val="28"/>
                <w:szCs w:val="24"/>
              </w:rPr>
            </w:pPr>
            <w:r>
              <w:rPr>
                <w:rFonts w:ascii="Times New Roman" w:hAnsi="Times New Roman" w:cs="Times New Roman"/>
                <w:color w:val="000000"/>
                <w:sz w:val="28"/>
                <w:szCs w:val="24"/>
              </w:rPr>
              <w:t>Thôn</w:t>
            </w:r>
            <w:r w:rsidR="008B0EC9">
              <w:rPr>
                <w:rFonts w:ascii="Times New Roman" w:hAnsi="Times New Roman" w:cs="Times New Roman"/>
                <w:color w:val="000000"/>
                <w:sz w:val="28"/>
                <w:szCs w:val="24"/>
              </w:rPr>
              <w:t>, bon</w:t>
            </w:r>
            <w:r w:rsidR="00B27D70" w:rsidRPr="004D7BF9">
              <w:rPr>
                <w:rFonts w:ascii="Times New Roman" w:hAnsi="Times New Roman" w:cs="Times New Roman"/>
                <w:color w:val="000000"/>
                <w:sz w:val="28"/>
                <w:szCs w:val="24"/>
              </w:rPr>
              <w:t xml:space="preserve"> Lâm Phú</w:t>
            </w:r>
          </w:p>
        </w:tc>
        <w:tc>
          <w:tcPr>
            <w:tcW w:w="2835" w:type="dxa"/>
          </w:tcPr>
          <w:p w14:paraId="133A4691" w14:textId="5B37543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A9045B">
              <w:rPr>
                <w:rFonts w:ascii="Times New Roman" w:eastAsia="Times New Roman" w:hAnsi="Times New Roman" w:cs="Times New Roman"/>
                <w:bCs/>
                <w:color w:val="000000" w:themeColor="text1"/>
                <w:sz w:val="28"/>
                <w:szCs w:val="24"/>
              </w:rPr>
              <w:t>Tại Hội trường TDP</w:t>
            </w:r>
          </w:p>
        </w:tc>
        <w:tc>
          <w:tcPr>
            <w:tcW w:w="5387" w:type="dxa"/>
          </w:tcPr>
          <w:p w14:paraId="3DB1DB07" w14:textId="70B6DE84"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7A40">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7A40">
              <w:rPr>
                <w:rFonts w:ascii="Times New Roman" w:eastAsia="Times New Roman" w:hAnsi="Times New Roman" w:cs="Times New Roman"/>
                <w:bCs/>
                <w:color w:val="000000" w:themeColor="text1"/>
                <w:sz w:val="28"/>
                <w:szCs w:val="24"/>
              </w:rPr>
              <w:t xml:space="preserve"> sắp xếp </w:t>
            </w:r>
          </w:p>
        </w:tc>
        <w:tc>
          <w:tcPr>
            <w:tcW w:w="1842" w:type="dxa"/>
            <w:vMerge/>
          </w:tcPr>
          <w:p w14:paraId="6B2C77C7"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20D799B1" w14:textId="77777777" w:rsidTr="00B27D70">
        <w:trPr>
          <w:trHeight w:val="397"/>
        </w:trPr>
        <w:tc>
          <w:tcPr>
            <w:tcW w:w="959" w:type="dxa"/>
          </w:tcPr>
          <w:p w14:paraId="15514D79" w14:textId="77777777" w:rsidR="00B27D70" w:rsidRPr="00E86778" w:rsidRDefault="00B27D70" w:rsidP="00E86778">
            <w:pPr>
              <w:pStyle w:val="ListParagraph"/>
              <w:keepNext/>
              <w:widowControl w:val="0"/>
              <w:numPr>
                <w:ilvl w:val="0"/>
                <w:numId w:val="3"/>
              </w:numPr>
              <w:jc w:val="center"/>
              <w:rPr>
                <w:rFonts w:ascii="Times New Roman" w:eastAsia="Times New Roman" w:hAnsi="Times New Roman" w:cs="Times New Roman"/>
                <w:bCs/>
                <w:color w:val="000000" w:themeColor="text1"/>
                <w:sz w:val="28"/>
                <w:szCs w:val="24"/>
              </w:rPr>
            </w:pPr>
          </w:p>
        </w:tc>
        <w:tc>
          <w:tcPr>
            <w:tcW w:w="3827" w:type="dxa"/>
            <w:vAlign w:val="center"/>
          </w:tcPr>
          <w:p w14:paraId="6B15DCBE" w14:textId="05BB0436" w:rsidR="00B27D70" w:rsidRPr="004D7BF9" w:rsidRDefault="00D52E22" w:rsidP="004D7BF9">
            <w:pPr>
              <w:keepNext/>
              <w:widowControl w:val="0"/>
              <w:jc w:val="both"/>
              <w:rPr>
                <w:rFonts w:ascii="Times New Roman" w:eastAsia="Times New Roman" w:hAnsi="Times New Roman" w:cs="Times New Roman"/>
                <w:b/>
                <w:bCs/>
                <w:color w:val="000000" w:themeColor="text1"/>
                <w:sz w:val="28"/>
                <w:szCs w:val="24"/>
              </w:rPr>
            </w:pPr>
            <w:r>
              <w:rPr>
                <w:rFonts w:ascii="Times New Roman" w:hAnsi="Times New Roman" w:cs="Times New Roman"/>
                <w:color w:val="000000"/>
                <w:sz w:val="28"/>
                <w:szCs w:val="24"/>
              </w:rPr>
              <w:t>Thôn</w:t>
            </w:r>
            <w:r w:rsidR="008B0EC9">
              <w:rPr>
                <w:rFonts w:ascii="Times New Roman" w:hAnsi="Times New Roman" w:cs="Times New Roman"/>
                <w:color w:val="000000"/>
                <w:sz w:val="28"/>
                <w:szCs w:val="24"/>
              </w:rPr>
              <w:t>, bon</w:t>
            </w:r>
            <w:r w:rsidR="00B27D70" w:rsidRPr="004D7BF9">
              <w:rPr>
                <w:rFonts w:ascii="Times New Roman" w:hAnsi="Times New Roman" w:cs="Times New Roman"/>
                <w:color w:val="000000"/>
                <w:sz w:val="28"/>
                <w:szCs w:val="24"/>
              </w:rPr>
              <w:t xml:space="preserve"> Phước Thành</w:t>
            </w:r>
          </w:p>
        </w:tc>
        <w:tc>
          <w:tcPr>
            <w:tcW w:w="2835" w:type="dxa"/>
          </w:tcPr>
          <w:p w14:paraId="40C2514C" w14:textId="74A6AC73"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A9045B">
              <w:rPr>
                <w:rFonts w:ascii="Times New Roman" w:eastAsia="Times New Roman" w:hAnsi="Times New Roman" w:cs="Times New Roman"/>
                <w:bCs/>
                <w:color w:val="000000" w:themeColor="text1"/>
                <w:sz w:val="28"/>
                <w:szCs w:val="24"/>
              </w:rPr>
              <w:t>Tại Hội trường TDP</w:t>
            </w:r>
          </w:p>
        </w:tc>
        <w:tc>
          <w:tcPr>
            <w:tcW w:w="5387" w:type="dxa"/>
          </w:tcPr>
          <w:p w14:paraId="79B59637" w14:textId="756B1A31"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7A40">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7A40">
              <w:rPr>
                <w:rFonts w:ascii="Times New Roman" w:eastAsia="Times New Roman" w:hAnsi="Times New Roman" w:cs="Times New Roman"/>
                <w:bCs/>
                <w:color w:val="000000" w:themeColor="text1"/>
                <w:sz w:val="28"/>
                <w:szCs w:val="24"/>
              </w:rPr>
              <w:t xml:space="preserve"> sắp xếp </w:t>
            </w:r>
          </w:p>
        </w:tc>
        <w:tc>
          <w:tcPr>
            <w:tcW w:w="1842" w:type="dxa"/>
            <w:vMerge/>
          </w:tcPr>
          <w:p w14:paraId="4650B25E"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3E1CA156" w14:textId="77777777" w:rsidTr="00B27D70">
        <w:trPr>
          <w:trHeight w:val="397"/>
        </w:trPr>
        <w:tc>
          <w:tcPr>
            <w:tcW w:w="959" w:type="dxa"/>
          </w:tcPr>
          <w:p w14:paraId="0A2FD11A" w14:textId="77777777" w:rsidR="00B27D70" w:rsidRPr="00E86778" w:rsidRDefault="00B27D70" w:rsidP="00E86778">
            <w:pPr>
              <w:pStyle w:val="ListParagraph"/>
              <w:keepNext/>
              <w:widowControl w:val="0"/>
              <w:numPr>
                <w:ilvl w:val="0"/>
                <w:numId w:val="3"/>
              </w:numPr>
              <w:jc w:val="center"/>
              <w:rPr>
                <w:rFonts w:ascii="Times New Roman" w:eastAsia="Times New Roman" w:hAnsi="Times New Roman" w:cs="Times New Roman"/>
                <w:bCs/>
                <w:color w:val="000000" w:themeColor="text1"/>
                <w:sz w:val="28"/>
                <w:szCs w:val="24"/>
              </w:rPr>
            </w:pPr>
          </w:p>
        </w:tc>
        <w:tc>
          <w:tcPr>
            <w:tcW w:w="3827" w:type="dxa"/>
            <w:vAlign w:val="center"/>
          </w:tcPr>
          <w:p w14:paraId="677595F4" w14:textId="14ACF75A" w:rsidR="00B27D70" w:rsidRPr="004D7BF9" w:rsidRDefault="00D52E22" w:rsidP="004D7BF9">
            <w:pPr>
              <w:keepNext/>
              <w:widowControl w:val="0"/>
              <w:jc w:val="both"/>
              <w:rPr>
                <w:rFonts w:ascii="Times New Roman" w:eastAsia="Times New Roman" w:hAnsi="Times New Roman" w:cs="Times New Roman"/>
                <w:b/>
                <w:bCs/>
                <w:color w:val="000000" w:themeColor="text1"/>
                <w:sz w:val="28"/>
                <w:szCs w:val="24"/>
              </w:rPr>
            </w:pPr>
            <w:r>
              <w:rPr>
                <w:rFonts w:ascii="Times New Roman" w:hAnsi="Times New Roman" w:cs="Times New Roman"/>
                <w:color w:val="000000"/>
                <w:sz w:val="28"/>
                <w:szCs w:val="24"/>
              </w:rPr>
              <w:t>Thôn</w:t>
            </w:r>
            <w:r w:rsidR="008B0EC9">
              <w:rPr>
                <w:rFonts w:ascii="Times New Roman" w:hAnsi="Times New Roman" w:cs="Times New Roman"/>
                <w:color w:val="000000"/>
                <w:sz w:val="28"/>
                <w:szCs w:val="24"/>
              </w:rPr>
              <w:t>, bon</w:t>
            </w:r>
            <w:r w:rsidR="00B27D70" w:rsidRPr="004D7BF9">
              <w:rPr>
                <w:rFonts w:ascii="Times New Roman" w:hAnsi="Times New Roman" w:cs="Times New Roman"/>
                <w:color w:val="000000"/>
                <w:sz w:val="28"/>
                <w:szCs w:val="24"/>
              </w:rPr>
              <w:t xml:space="preserve"> Măng Line</w:t>
            </w:r>
          </w:p>
        </w:tc>
        <w:tc>
          <w:tcPr>
            <w:tcW w:w="2835" w:type="dxa"/>
          </w:tcPr>
          <w:p w14:paraId="2506A4BC" w14:textId="3932BC40"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A9045B">
              <w:rPr>
                <w:rFonts w:ascii="Times New Roman" w:eastAsia="Times New Roman" w:hAnsi="Times New Roman" w:cs="Times New Roman"/>
                <w:bCs/>
                <w:color w:val="000000" w:themeColor="text1"/>
                <w:sz w:val="28"/>
                <w:szCs w:val="24"/>
              </w:rPr>
              <w:t>Tại Hội trường TDP</w:t>
            </w:r>
          </w:p>
        </w:tc>
        <w:tc>
          <w:tcPr>
            <w:tcW w:w="5387" w:type="dxa"/>
          </w:tcPr>
          <w:p w14:paraId="0AEA73C7" w14:textId="1E23CD0C"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7A40">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7A40">
              <w:rPr>
                <w:rFonts w:ascii="Times New Roman" w:eastAsia="Times New Roman" w:hAnsi="Times New Roman" w:cs="Times New Roman"/>
                <w:bCs/>
                <w:color w:val="000000" w:themeColor="text1"/>
                <w:sz w:val="28"/>
                <w:szCs w:val="24"/>
              </w:rPr>
              <w:t xml:space="preserve"> sắp xếp </w:t>
            </w:r>
          </w:p>
        </w:tc>
        <w:tc>
          <w:tcPr>
            <w:tcW w:w="1842" w:type="dxa"/>
            <w:vMerge/>
          </w:tcPr>
          <w:p w14:paraId="5F68449A"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5A4EF426" w14:textId="77777777" w:rsidTr="00B27D70">
        <w:trPr>
          <w:trHeight w:val="397"/>
        </w:trPr>
        <w:tc>
          <w:tcPr>
            <w:tcW w:w="959" w:type="dxa"/>
          </w:tcPr>
          <w:p w14:paraId="6B662E77" w14:textId="77777777" w:rsidR="00B27D70" w:rsidRPr="00E86778" w:rsidRDefault="00B27D70" w:rsidP="00E86778">
            <w:pPr>
              <w:pStyle w:val="ListParagraph"/>
              <w:keepNext/>
              <w:widowControl w:val="0"/>
              <w:numPr>
                <w:ilvl w:val="0"/>
                <w:numId w:val="3"/>
              </w:numPr>
              <w:jc w:val="center"/>
              <w:rPr>
                <w:rFonts w:ascii="Times New Roman" w:eastAsia="Times New Roman" w:hAnsi="Times New Roman" w:cs="Times New Roman"/>
                <w:bCs/>
                <w:color w:val="000000" w:themeColor="text1"/>
                <w:sz w:val="28"/>
                <w:szCs w:val="24"/>
              </w:rPr>
            </w:pPr>
          </w:p>
        </w:tc>
        <w:tc>
          <w:tcPr>
            <w:tcW w:w="3827" w:type="dxa"/>
            <w:vAlign w:val="center"/>
          </w:tcPr>
          <w:p w14:paraId="4A117D59" w14:textId="0F60F754" w:rsidR="00B27D70" w:rsidRPr="004D7BF9" w:rsidRDefault="00D52E22" w:rsidP="004D7BF9">
            <w:pPr>
              <w:keepNext/>
              <w:widowControl w:val="0"/>
              <w:jc w:val="both"/>
              <w:rPr>
                <w:rFonts w:ascii="Times New Roman" w:eastAsia="Times New Roman" w:hAnsi="Times New Roman" w:cs="Times New Roman"/>
                <w:b/>
                <w:bCs/>
                <w:color w:val="000000" w:themeColor="text1"/>
                <w:sz w:val="28"/>
                <w:szCs w:val="24"/>
              </w:rPr>
            </w:pPr>
            <w:r>
              <w:rPr>
                <w:rFonts w:ascii="Times New Roman" w:hAnsi="Times New Roman" w:cs="Times New Roman"/>
                <w:color w:val="000000"/>
                <w:sz w:val="28"/>
                <w:szCs w:val="24"/>
              </w:rPr>
              <w:t>Thôn</w:t>
            </w:r>
            <w:r w:rsidR="008B0EC9">
              <w:rPr>
                <w:rFonts w:ascii="Times New Roman" w:hAnsi="Times New Roman" w:cs="Times New Roman"/>
                <w:color w:val="000000"/>
                <w:sz w:val="28"/>
                <w:szCs w:val="24"/>
              </w:rPr>
              <w:t>, bon</w:t>
            </w:r>
            <w:r w:rsidR="00B27D70" w:rsidRPr="004D7BF9">
              <w:rPr>
                <w:rFonts w:ascii="Times New Roman" w:hAnsi="Times New Roman" w:cs="Times New Roman"/>
                <w:color w:val="000000"/>
                <w:sz w:val="28"/>
                <w:szCs w:val="24"/>
              </w:rPr>
              <w:t xml:space="preserve"> Cao Thắng</w:t>
            </w:r>
          </w:p>
        </w:tc>
        <w:tc>
          <w:tcPr>
            <w:tcW w:w="2835" w:type="dxa"/>
          </w:tcPr>
          <w:p w14:paraId="1C028B63" w14:textId="6A6CC27B"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A9045B">
              <w:rPr>
                <w:rFonts w:ascii="Times New Roman" w:eastAsia="Times New Roman" w:hAnsi="Times New Roman" w:cs="Times New Roman"/>
                <w:bCs/>
                <w:color w:val="000000" w:themeColor="text1"/>
                <w:sz w:val="28"/>
                <w:szCs w:val="24"/>
              </w:rPr>
              <w:t>Tại Hội trường TDP</w:t>
            </w:r>
          </w:p>
        </w:tc>
        <w:tc>
          <w:tcPr>
            <w:tcW w:w="5387" w:type="dxa"/>
          </w:tcPr>
          <w:p w14:paraId="28AA1674" w14:textId="263AE7D1"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7A40">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7A40">
              <w:rPr>
                <w:rFonts w:ascii="Times New Roman" w:eastAsia="Times New Roman" w:hAnsi="Times New Roman" w:cs="Times New Roman"/>
                <w:bCs/>
                <w:color w:val="000000" w:themeColor="text1"/>
                <w:sz w:val="28"/>
                <w:szCs w:val="24"/>
              </w:rPr>
              <w:t xml:space="preserve"> sắp xếp </w:t>
            </w:r>
          </w:p>
        </w:tc>
        <w:tc>
          <w:tcPr>
            <w:tcW w:w="1842" w:type="dxa"/>
            <w:vMerge/>
          </w:tcPr>
          <w:p w14:paraId="202C308A"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5084B193" w14:textId="77777777" w:rsidTr="00B27D70">
        <w:trPr>
          <w:trHeight w:val="397"/>
        </w:trPr>
        <w:tc>
          <w:tcPr>
            <w:tcW w:w="959" w:type="dxa"/>
          </w:tcPr>
          <w:p w14:paraId="21F943BA" w14:textId="77777777" w:rsidR="00B27D70" w:rsidRPr="00E86778" w:rsidRDefault="00B27D70" w:rsidP="00E86778">
            <w:pPr>
              <w:pStyle w:val="ListParagraph"/>
              <w:keepNext/>
              <w:widowControl w:val="0"/>
              <w:numPr>
                <w:ilvl w:val="0"/>
                <w:numId w:val="3"/>
              </w:numPr>
              <w:jc w:val="center"/>
              <w:rPr>
                <w:rFonts w:ascii="Times New Roman" w:eastAsia="Times New Roman" w:hAnsi="Times New Roman" w:cs="Times New Roman"/>
                <w:bCs/>
                <w:color w:val="000000" w:themeColor="text1"/>
                <w:sz w:val="28"/>
                <w:szCs w:val="24"/>
              </w:rPr>
            </w:pPr>
          </w:p>
        </w:tc>
        <w:tc>
          <w:tcPr>
            <w:tcW w:w="3827" w:type="dxa"/>
            <w:vAlign w:val="center"/>
          </w:tcPr>
          <w:p w14:paraId="72A7FBF3" w14:textId="2A1F2EA2" w:rsidR="00B27D70" w:rsidRPr="004D7BF9" w:rsidRDefault="00D52E22" w:rsidP="004D7BF9">
            <w:pPr>
              <w:keepNext/>
              <w:widowControl w:val="0"/>
              <w:jc w:val="both"/>
              <w:rPr>
                <w:rFonts w:ascii="Times New Roman" w:eastAsia="Times New Roman" w:hAnsi="Times New Roman" w:cs="Times New Roman"/>
                <w:b/>
                <w:bCs/>
                <w:color w:val="000000" w:themeColor="text1"/>
                <w:sz w:val="28"/>
                <w:szCs w:val="24"/>
              </w:rPr>
            </w:pPr>
            <w:r>
              <w:rPr>
                <w:rFonts w:ascii="Times New Roman" w:hAnsi="Times New Roman" w:cs="Times New Roman"/>
                <w:color w:val="000000"/>
                <w:sz w:val="28"/>
                <w:szCs w:val="24"/>
              </w:rPr>
              <w:t>Thôn</w:t>
            </w:r>
            <w:r w:rsidR="008B0EC9">
              <w:rPr>
                <w:rFonts w:ascii="Times New Roman" w:hAnsi="Times New Roman" w:cs="Times New Roman"/>
                <w:color w:val="000000"/>
                <w:sz w:val="28"/>
                <w:szCs w:val="24"/>
              </w:rPr>
              <w:t>, bon</w:t>
            </w:r>
            <w:r w:rsidR="00B27D70" w:rsidRPr="004D7BF9">
              <w:rPr>
                <w:rFonts w:ascii="Times New Roman" w:hAnsi="Times New Roman" w:cs="Times New Roman"/>
                <w:color w:val="000000"/>
                <w:sz w:val="28"/>
                <w:szCs w:val="24"/>
              </w:rPr>
              <w:t xml:space="preserve"> Bạch Đằng</w:t>
            </w:r>
          </w:p>
        </w:tc>
        <w:tc>
          <w:tcPr>
            <w:tcW w:w="2835" w:type="dxa"/>
          </w:tcPr>
          <w:p w14:paraId="3179A120" w14:textId="696DE3B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A9045B">
              <w:rPr>
                <w:rFonts w:ascii="Times New Roman" w:eastAsia="Times New Roman" w:hAnsi="Times New Roman" w:cs="Times New Roman"/>
                <w:bCs/>
                <w:color w:val="000000" w:themeColor="text1"/>
                <w:sz w:val="28"/>
                <w:szCs w:val="24"/>
              </w:rPr>
              <w:t>Tại Hội trường TDP</w:t>
            </w:r>
          </w:p>
        </w:tc>
        <w:tc>
          <w:tcPr>
            <w:tcW w:w="5387" w:type="dxa"/>
          </w:tcPr>
          <w:p w14:paraId="2227083E" w14:textId="5D5D48AF"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7A40">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7A40">
              <w:rPr>
                <w:rFonts w:ascii="Times New Roman" w:eastAsia="Times New Roman" w:hAnsi="Times New Roman" w:cs="Times New Roman"/>
                <w:bCs/>
                <w:color w:val="000000" w:themeColor="text1"/>
                <w:sz w:val="28"/>
                <w:szCs w:val="24"/>
              </w:rPr>
              <w:t xml:space="preserve"> sắp xếp </w:t>
            </w:r>
          </w:p>
        </w:tc>
        <w:tc>
          <w:tcPr>
            <w:tcW w:w="1842" w:type="dxa"/>
            <w:vMerge/>
          </w:tcPr>
          <w:p w14:paraId="4E73EE2A"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8D2E7D" w:rsidRPr="004D7BF9" w14:paraId="3361FE51" w14:textId="77777777" w:rsidTr="00B27D70">
        <w:tc>
          <w:tcPr>
            <w:tcW w:w="14850" w:type="dxa"/>
            <w:gridSpan w:val="5"/>
          </w:tcPr>
          <w:p w14:paraId="729759EE" w14:textId="12FEB780" w:rsidR="008D2E7D" w:rsidRPr="008D2E7D" w:rsidRDefault="008D2E7D" w:rsidP="008D2E7D">
            <w:pPr>
              <w:keepNext/>
              <w:widowControl w:val="0"/>
              <w:jc w:val="center"/>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 xml:space="preserve">II. </w:t>
            </w:r>
            <w:r w:rsidRPr="008D2E7D">
              <w:rPr>
                <w:rFonts w:ascii="Times New Roman" w:eastAsia="Times New Roman" w:hAnsi="Times New Roman" w:cs="Times New Roman"/>
                <w:b/>
                <w:bCs/>
                <w:color w:val="000000" w:themeColor="text1"/>
                <w:sz w:val="28"/>
                <w:szCs w:val="24"/>
              </w:rPr>
              <w:t>Trẻ em dưới 6 tuổi</w:t>
            </w:r>
          </w:p>
        </w:tc>
      </w:tr>
      <w:tr w:rsidR="00E86778" w:rsidRPr="004D7BF9" w14:paraId="0FF2B074" w14:textId="77777777" w:rsidTr="00B27D70">
        <w:tc>
          <w:tcPr>
            <w:tcW w:w="959" w:type="dxa"/>
          </w:tcPr>
          <w:p w14:paraId="0318AC07" w14:textId="77777777" w:rsidR="00E86778" w:rsidRPr="00E86778" w:rsidRDefault="00E86778" w:rsidP="00E86778">
            <w:pPr>
              <w:pStyle w:val="ListParagraph"/>
              <w:keepNext/>
              <w:widowControl w:val="0"/>
              <w:numPr>
                <w:ilvl w:val="0"/>
                <w:numId w:val="2"/>
              </w:numPr>
              <w:jc w:val="center"/>
              <w:rPr>
                <w:rFonts w:ascii="Times New Roman" w:eastAsia="Times New Roman" w:hAnsi="Times New Roman" w:cs="Times New Roman"/>
                <w:bCs/>
                <w:color w:val="000000" w:themeColor="text1"/>
                <w:sz w:val="28"/>
                <w:szCs w:val="24"/>
              </w:rPr>
            </w:pPr>
          </w:p>
        </w:tc>
        <w:tc>
          <w:tcPr>
            <w:tcW w:w="3827" w:type="dxa"/>
          </w:tcPr>
          <w:p w14:paraId="648C4263" w14:textId="298EC2CB" w:rsidR="00E86778" w:rsidRPr="008D2E7D" w:rsidRDefault="00E86778" w:rsidP="008D2E7D">
            <w:pPr>
              <w:keepNext/>
              <w:widowControl w:val="0"/>
              <w:jc w:val="both"/>
              <w:rPr>
                <w:rFonts w:ascii="Times New Roman" w:eastAsia="Times New Roman" w:hAnsi="Times New Roman" w:cs="Times New Roman"/>
                <w:bCs/>
                <w:color w:val="000000" w:themeColor="text1"/>
                <w:sz w:val="28"/>
                <w:szCs w:val="24"/>
              </w:rPr>
            </w:pPr>
            <w:r>
              <w:rPr>
                <w:rFonts w:ascii="Times New Roman" w:eastAsia="Times New Roman" w:hAnsi="Times New Roman" w:cs="Times New Roman"/>
                <w:bCs/>
                <w:color w:val="000000" w:themeColor="text1"/>
                <w:sz w:val="28"/>
                <w:szCs w:val="24"/>
              </w:rPr>
              <w:t xml:space="preserve">Trên địa bàn thị trấn </w:t>
            </w:r>
            <w:r w:rsidR="008B0EC9">
              <w:rPr>
                <w:rFonts w:ascii="Times New Roman" w:eastAsia="Times New Roman" w:hAnsi="Times New Roman" w:cs="Times New Roman"/>
                <w:bCs/>
                <w:color w:val="000000" w:themeColor="text1"/>
                <w:sz w:val="28"/>
                <w:szCs w:val="24"/>
              </w:rPr>
              <w:t>Đăk Mil</w:t>
            </w:r>
            <w:r>
              <w:rPr>
                <w:rFonts w:ascii="Times New Roman" w:eastAsia="Times New Roman" w:hAnsi="Times New Roman" w:cs="Times New Roman"/>
                <w:bCs/>
                <w:color w:val="000000" w:themeColor="text1"/>
                <w:sz w:val="28"/>
                <w:szCs w:val="24"/>
              </w:rPr>
              <w:t xml:space="preserve"> cũ.</w:t>
            </w:r>
            <w:r w:rsidRPr="008D2E7D">
              <w:rPr>
                <w:rFonts w:ascii="Times New Roman" w:eastAsia="Times New Roman" w:hAnsi="Times New Roman" w:cs="Times New Roman"/>
                <w:bCs/>
                <w:color w:val="000000" w:themeColor="text1"/>
                <w:sz w:val="28"/>
                <w:szCs w:val="24"/>
              </w:rPr>
              <w:t xml:space="preserve"> </w:t>
            </w:r>
          </w:p>
        </w:tc>
        <w:tc>
          <w:tcPr>
            <w:tcW w:w="2835" w:type="dxa"/>
          </w:tcPr>
          <w:p w14:paraId="73DBB27F" w14:textId="21E93405" w:rsidR="00E86778" w:rsidRPr="008D2E7D" w:rsidRDefault="00E86778" w:rsidP="008D2E7D">
            <w:pPr>
              <w:keepNext/>
              <w:widowControl w:val="0"/>
              <w:jc w:val="center"/>
              <w:rPr>
                <w:rFonts w:ascii="Times New Roman" w:eastAsia="Times New Roman" w:hAnsi="Times New Roman" w:cs="Times New Roman"/>
                <w:bCs/>
                <w:color w:val="000000" w:themeColor="text1"/>
                <w:sz w:val="28"/>
                <w:szCs w:val="24"/>
              </w:rPr>
            </w:pPr>
            <w:r w:rsidRPr="008D2E7D">
              <w:rPr>
                <w:rFonts w:ascii="Times New Roman" w:eastAsia="Times New Roman" w:hAnsi="Times New Roman" w:cs="Times New Roman"/>
                <w:bCs/>
                <w:color w:val="000000" w:themeColor="text1"/>
                <w:sz w:val="28"/>
                <w:szCs w:val="24"/>
              </w:rPr>
              <w:t xml:space="preserve">Trạm Y tế </w:t>
            </w:r>
            <w:r w:rsidR="008B0EC9">
              <w:rPr>
                <w:rFonts w:ascii="Times New Roman" w:eastAsia="Times New Roman" w:hAnsi="Times New Roman" w:cs="Times New Roman"/>
                <w:bCs/>
                <w:color w:val="000000" w:themeColor="text1"/>
                <w:sz w:val="28"/>
                <w:szCs w:val="24"/>
              </w:rPr>
              <w:t>xã</w:t>
            </w:r>
          </w:p>
        </w:tc>
        <w:tc>
          <w:tcPr>
            <w:tcW w:w="5387" w:type="dxa"/>
          </w:tcPr>
          <w:p w14:paraId="4E5B9D82" w14:textId="5A9A69C7" w:rsidR="00E86778" w:rsidRPr="008D2E7D" w:rsidRDefault="00E86778" w:rsidP="00CF2D73">
            <w:pPr>
              <w:keepNext/>
              <w:widowControl w:val="0"/>
              <w:jc w:val="center"/>
              <w:rPr>
                <w:rFonts w:ascii="Times New Roman" w:eastAsia="Times New Roman" w:hAnsi="Times New Roman" w:cs="Times New Roman"/>
                <w:bCs/>
                <w:color w:val="000000" w:themeColor="text1"/>
                <w:sz w:val="28"/>
                <w:szCs w:val="24"/>
              </w:rPr>
            </w:pPr>
            <w:r w:rsidRPr="008D2E7D">
              <w:rPr>
                <w:rFonts w:ascii="Times New Roman" w:eastAsia="Times New Roman" w:hAnsi="Times New Roman" w:cs="Times New Roman"/>
                <w:bCs/>
                <w:color w:val="000000" w:themeColor="text1"/>
                <w:sz w:val="28"/>
                <w:szCs w:val="24"/>
              </w:rPr>
              <w:t>Trạm Y tế sắp xếp</w:t>
            </w:r>
          </w:p>
        </w:tc>
        <w:tc>
          <w:tcPr>
            <w:tcW w:w="1842" w:type="dxa"/>
            <w:vMerge w:val="restart"/>
          </w:tcPr>
          <w:p w14:paraId="2BB6694E" w14:textId="4DAE460F" w:rsidR="00E86778" w:rsidRPr="004D7BF9" w:rsidRDefault="00E86778" w:rsidP="00CF2D73">
            <w:pPr>
              <w:keepNext/>
              <w:widowControl w:val="0"/>
              <w:jc w:val="center"/>
              <w:rPr>
                <w:rFonts w:ascii="Times New Roman" w:eastAsia="Times New Roman" w:hAnsi="Times New Roman" w:cs="Times New Roman"/>
                <w:b/>
                <w:bCs/>
                <w:color w:val="000000" w:themeColor="text1"/>
                <w:sz w:val="28"/>
                <w:szCs w:val="24"/>
              </w:rPr>
            </w:pPr>
          </w:p>
        </w:tc>
      </w:tr>
      <w:tr w:rsidR="00E86778" w:rsidRPr="004D7BF9" w14:paraId="687E6081" w14:textId="77777777" w:rsidTr="00B27D70">
        <w:tc>
          <w:tcPr>
            <w:tcW w:w="959" w:type="dxa"/>
          </w:tcPr>
          <w:p w14:paraId="6C6800D2" w14:textId="77777777" w:rsidR="00E86778" w:rsidRPr="00E86778" w:rsidRDefault="00E86778" w:rsidP="00E86778">
            <w:pPr>
              <w:pStyle w:val="ListParagraph"/>
              <w:keepNext/>
              <w:widowControl w:val="0"/>
              <w:numPr>
                <w:ilvl w:val="0"/>
                <w:numId w:val="2"/>
              </w:numPr>
              <w:jc w:val="center"/>
              <w:rPr>
                <w:rFonts w:ascii="Times New Roman" w:eastAsia="Times New Roman" w:hAnsi="Times New Roman" w:cs="Times New Roman"/>
                <w:bCs/>
                <w:color w:val="000000" w:themeColor="text1"/>
                <w:sz w:val="28"/>
                <w:szCs w:val="24"/>
              </w:rPr>
            </w:pPr>
          </w:p>
        </w:tc>
        <w:tc>
          <w:tcPr>
            <w:tcW w:w="3827" w:type="dxa"/>
          </w:tcPr>
          <w:p w14:paraId="6CF45858" w14:textId="08A9C5F8" w:rsidR="00E86778" w:rsidRPr="004D7BF9" w:rsidRDefault="00E86778" w:rsidP="008D2E7D">
            <w:pPr>
              <w:keepNext/>
              <w:widowControl w:val="0"/>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Cs/>
                <w:color w:val="000000" w:themeColor="text1"/>
                <w:sz w:val="28"/>
                <w:szCs w:val="24"/>
              </w:rPr>
              <w:t xml:space="preserve">Trên địa bàn </w:t>
            </w:r>
            <w:r w:rsidR="008B0EC9">
              <w:rPr>
                <w:rFonts w:ascii="Times New Roman" w:eastAsia="Times New Roman" w:hAnsi="Times New Roman" w:cs="Times New Roman"/>
                <w:bCs/>
                <w:color w:val="000000" w:themeColor="text1"/>
                <w:sz w:val="28"/>
                <w:szCs w:val="24"/>
              </w:rPr>
              <w:t>xã</w:t>
            </w:r>
            <w:r>
              <w:rPr>
                <w:rFonts w:ascii="Times New Roman" w:eastAsia="Times New Roman" w:hAnsi="Times New Roman" w:cs="Times New Roman"/>
                <w:bCs/>
                <w:color w:val="000000" w:themeColor="text1"/>
                <w:sz w:val="28"/>
                <w:szCs w:val="24"/>
              </w:rPr>
              <w:t xml:space="preserve"> 7 cũ</w:t>
            </w:r>
          </w:p>
        </w:tc>
        <w:tc>
          <w:tcPr>
            <w:tcW w:w="2835" w:type="dxa"/>
          </w:tcPr>
          <w:p w14:paraId="74EE2313" w14:textId="4DAB34CD" w:rsidR="00E86778" w:rsidRPr="008D2E7D" w:rsidRDefault="00E86778" w:rsidP="00CF2D73">
            <w:pPr>
              <w:keepNext/>
              <w:widowControl w:val="0"/>
              <w:jc w:val="center"/>
              <w:rPr>
                <w:rFonts w:ascii="Times New Roman" w:eastAsia="Times New Roman" w:hAnsi="Times New Roman" w:cs="Times New Roman"/>
                <w:bCs/>
                <w:color w:val="000000" w:themeColor="text1"/>
                <w:sz w:val="28"/>
                <w:szCs w:val="24"/>
              </w:rPr>
            </w:pPr>
            <w:r w:rsidRPr="008D2E7D">
              <w:rPr>
                <w:rFonts w:ascii="Times New Roman" w:eastAsia="Times New Roman" w:hAnsi="Times New Roman" w:cs="Times New Roman"/>
                <w:bCs/>
                <w:color w:val="000000" w:themeColor="text1"/>
                <w:sz w:val="28"/>
                <w:szCs w:val="24"/>
              </w:rPr>
              <w:t>Điểm Trạm Nguyễn Siêu</w:t>
            </w:r>
          </w:p>
        </w:tc>
        <w:tc>
          <w:tcPr>
            <w:tcW w:w="5387" w:type="dxa"/>
          </w:tcPr>
          <w:p w14:paraId="6EC47A86" w14:textId="3E45F859" w:rsidR="00E86778" w:rsidRPr="004D7BF9" w:rsidRDefault="00E86778" w:rsidP="00CF2D73">
            <w:pPr>
              <w:keepNext/>
              <w:widowControl w:val="0"/>
              <w:jc w:val="center"/>
              <w:rPr>
                <w:rFonts w:ascii="Times New Roman" w:eastAsia="Times New Roman" w:hAnsi="Times New Roman" w:cs="Times New Roman"/>
                <w:b/>
                <w:bCs/>
                <w:color w:val="000000" w:themeColor="text1"/>
                <w:sz w:val="28"/>
                <w:szCs w:val="24"/>
              </w:rPr>
            </w:pPr>
            <w:r w:rsidRPr="008D2E7D">
              <w:rPr>
                <w:rFonts w:ascii="Times New Roman" w:eastAsia="Times New Roman" w:hAnsi="Times New Roman" w:cs="Times New Roman"/>
                <w:bCs/>
                <w:color w:val="000000" w:themeColor="text1"/>
                <w:sz w:val="28"/>
                <w:szCs w:val="24"/>
              </w:rPr>
              <w:t>Trạm Y tế sắp xếp</w:t>
            </w:r>
          </w:p>
        </w:tc>
        <w:tc>
          <w:tcPr>
            <w:tcW w:w="1842" w:type="dxa"/>
            <w:vMerge/>
          </w:tcPr>
          <w:p w14:paraId="029D52CE" w14:textId="15E57D4F" w:rsidR="00E86778" w:rsidRPr="004D7BF9" w:rsidRDefault="00E86778" w:rsidP="008D2E7D">
            <w:pPr>
              <w:keepNext/>
              <w:widowControl w:val="0"/>
              <w:jc w:val="center"/>
              <w:rPr>
                <w:rFonts w:ascii="Times New Roman" w:eastAsia="Times New Roman" w:hAnsi="Times New Roman" w:cs="Times New Roman"/>
                <w:b/>
                <w:bCs/>
                <w:color w:val="000000" w:themeColor="text1"/>
                <w:sz w:val="28"/>
                <w:szCs w:val="24"/>
              </w:rPr>
            </w:pPr>
          </w:p>
        </w:tc>
      </w:tr>
      <w:tr w:rsidR="00E86778" w:rsidRPr="004D7BF9" w14:paraId="20275AFE" w14:textId="77777777" w:rsidTr="00B27D70">
        <w:tc>
          <w:tcPr>
            <w:tcW w:w="959" w:type="dxa"/>
          </w:tcPr>
          <w:p w14:paraId="5349337E" w14:textId="77777777" w:rsidR="00E86778" w:rsidRPr="00E86778" w:rsidRDefault="00E86778" w:rsidP="00E86778">
            <w:pPr>
              <w:pStyle w:val="ListParagraph"/>
              <w:keepNext/>
              <w:widowControl w:val="0"/>
              <w:numPr>
                <w:ilvl w:val="0"/>
                <w:numId w:val="2"/>
              </w:numPr>
              <w:jc w:val="center"/>
              <w:rPr>
                <w:rFonts w:ascii="Times New Roman" w:eastAsia="Times New Roman" w:hAnsi="Times New Roman" w:cs="Times New Roman"/>
                <w:bCs/>
                <w:color w:val="000000" w:themeColor="text1"/>
                <w:sz w:val="28"/>
                <w:szCs w:val="24"/>
              </w:rPr>
            </w:pPr>
          </w:p>
        </w:tc>
        <w:tc>
          <w:tcPr>
            <w:tcW w:w="3827" w:type="dxa"/>
          </w:tcPr>
          <w:p w14:paraId="3A495891" w14:textId="0282A070" w:rsidR="00E86778" w:rsidRPr="004D7BF9" w:rsidRDefault="00E86778" w:rsidP="008D2E7D">
            <w:pPr>
              <w:keepNext/>
              <w:widowControl w:val="0"/>
              <w:jc w:val="both"/>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Cs/>
                <w:color w:val="000000" w:themeColor="text1"/>
                <w:sz w:val="28"/>
                <w:szCs w:val="24"/>
              </w:rPr>
              <w:t xml:space="preserve">Trên địa bàn </w:t>
            </w:r>
            <w:r w:rsidR="008B0EC9">
              <w:rPr>
                <w:rFonts w:ascii="Times New Roman" w:eastAsia="Times New Roman" w:hAnsi="Times New Roman" w:cs="Times New Roman"/>
                <w:bCs/>
                <w:color w:val="000000" w:themeColor="text1"/>
                <w:sz w:val="28"/>
                <w:szCs w:val="24"/>
              </w:rPr>
              <w:t>xã</w:t>
            </w:r>
            <w:r>
              <w:rPr>
                <w:rFonts w:ascii="Times New Roman" w:eastAsia="Times New Roman" w:hAnsi="Times New Roman" w:cs="Times New Roman"/>
                <w:bCs/>
                <w:color w:val="000000" w:themeColor="text1"/>
                <w:sz w:val="28"/>
                <w:szCs w:val="24"/>
              </w:rPr>
              <w:t xml:space="preserve"> Lát cũ</w:t>
            </w:r>
          </w:p>
        </w:tc>
        <w:tc>
          <w:tcPr>
            <w:tcW w:w="2835" w:type="dxa"/>
          </w:tcPr>
          <w:p w14:paraId="2AD78CD1" w14:textId="41760FF1" w:rsidR="00E86778" w:rsidRPr="008D2E7D" w:rsidRDefault="00E86778" w:rsidP="00CF2D73">
            <w:pPr>
              <w:keepNext/>
              <w:widowControl w:val="0"/>
              <w:jc w:val="center"/>
              <w:rPr>
                <w:rFonts w:ascii="Times New Roman" w:eastAsia="Times New Roman" w:hAnsi="Times New Roman" w:cs="Times New Roman"/>
                <w:bCs/>
                <w:color w:val="000000" w:themeColor="text1"/>
                <w:sz w:val="28"/>
                <w:szCs w:val="24"/>
              </w:rPr>
            </w:pPr>
            <w:r w:rsidRPr="008D2E7D">
              <w:rPr>
                <w:rFonts w:ascii="Times New Roman" w:eastAsia="Times New Roman" w:hAnsi="Times New Roman" w:cs="Times New Roman"/>
                <w:bCs/>
                <w:color w:val="000000" w:themeColor="text1"/>
                <w:sz w:val="28"/>
                <w:szCs w:val="24"/>
              </w:rPr>
              <w:t>Điểm trạm Lát</w:t>
            </w:r>
          </w:p>
        </w:tc>
        <w:tc>
          <w:tcPr>
            <w:tcW w:w="5387" w:type="dxa"/>
          </w:tcPr>
          <w:p w14:paraId="2A41F51C" w14:textId="5ACFF4FD" w:rsidR="00E86778" w:rsidRPr="004D7BF9" w:rsidRDefault="00E86778" w:rsidP="00CF2D73">
            <w:pPr>
              <w:keepNext/>
              <w:widowControl w:val="0"/>
              <w:jc w:val="center"/>
              <w:rPr>
                <w:rFonts w:ascii="Times New Roman" w:eastAsia="Times New Roman" w:hAnsi="Times New Roman" w:cs="Times New Roman"/>
                <w:b/>
                <w:bCs/>
                <w:color w:val="000000" w:themeColor="text1"/>
                <w:sz w:val="28"/>
                <w:szCs w:val="24"/>
              </w:rPr>
            </w:pPr>
            <w:r w:rsidRPr="008D2E7D">
              <w:rPr>
                <w:rFonts w:ascii="Times New Roman" w:eastAsia="Times New Roman" w:hAnsi="Times New Roman" w:cs="Times New Roman"/>
                <w:bCs/>
                <w:color w:val="000000" w:themeColor="text1"/>
                <w:sz w:val="28"/>
                <w:szCs w:val="24"/>
              </w:rPr>
              <w:t>Trạm Y tế sắp xếp</w:t>
            </w:r>
          </w:p>
        </w:tc>
        <w:tc>
          <w:tcPr>
            <w:tcW w:w="1842" w:type="dxa"/>
            <w:vMerge/>
          </w:tcPr>
          <w:p w14:paraId="3F64FC14" w14:textId="5EC33993" w:rsidR="00E86778" w:rsidRPr="004D7BF9" w:rsidRDefault="00E86778" w:rsidP="008D2E7D">
            <w:pPr>
              <w:keepNext/>
              <w:widowControl w:val="0"/>
              <w:jc w:val="center"/>
              <w:rPr>
                <w:rFonts w:ascii="Times New Roman" w:eastAsia="Times New Roman" w:hAnsi="Times New Roman" w:cs="Times New Roman"/>
                <w:b/>
                <w:bCs/>
                <w:color w:val="000000" w:themeColor="text1"/>
                <w:sz w:val="28"/>
                <w:szCs w:val="24"/>
              </w:rPr>
            </w:pPr>
          </w:p>
        </w:tc>
      </w:tr>
      <w:tr w:rsidR="008D2E7D" w:rsidRPr="004D7BF9" w14:paraId="632DECEB" w14:textId="77777777" w:rsidTr="00B27D70">
        <w:tc>
          <w:tcPr>
            <w:tcW w:w="14850" w:type="dxa"/>
            <w:gridSpan w:val="5"/>
          </w:tcPr>
          <w:p w14:paraId="7583FA80" w14:textId="632A45A0" w:rsidR="008D2E7D" w:rsidRPr="004D7BF9" w:rsidRDefault="008D2E7D" w:rsidP="00CF2D73">
            <w:pPr>
              <w:keepNext/>
              <w:widowControl w:val="0"/>
              <w:jc w:val="center"/>
              <w:rPr>
                <w:rFonts w:ascii="Times New Roman" w:eastAsia="Times New Roman" w:hAnsi="Times New Roman" w:cs="Times New Roman"/>
                <w:b/>
                <w:bCs/>
                <w:color w:val="000000" w:themeColor="text1"/>
                <w:sz w:val="28"/>
                <w:szCs w:val="24"/>
              </w:rPr>
            </w:pPr>
            <w:r>
              <w:rPr>
                <w:rFonts w:ascii="Times New Roman" w:eastAsia="Times New Roman" w:hAnsi="Times New Roman" w:cs="Times New Roman"/>
                <w:b/>
                <w:bCs/>
                <w:color w:val="000000" w:themeColor="text1"/>
                <w:sz w:val="28"/>
                <w:szCs w:val="24"/>
              </w:rPr>
              <w:t xml:space="preserve">III. </w:t>
            </w:r>
            <w:r w:rsidR="00B27D70" w:rsidRPr="00B27D70">
              <w:rPr>
                <w:rFonts w:ascii="Times New Roman" w:eastAsia="Times New Roman" w:hAnsi="Times New Roman" w:cs="Times New Roman"/>
                <w:b/>
                <w:bCs/>
                <w:color w:val="000000" w:themeColor="text1"/>
                <w:sz w:val="28"/>
                <w:szCs w:val="24"/>
              </w:rPr>
              <w:t>Họ</w:t>
            </w:r>
            <w:r w:rsidR="00B27D70">
              <w:rPr>
                <w:rFonts w:ascii="Times New Roman" w:eastAsia="Times New Roman" w:hAnsi="Times New Roman" w:cs="Times New Roman"/>
                <w:b/>
                <w:bCs/>
                <w:color w:val="000000" w:themeColor="text1"/>
                <w:sz w:val="28"/>
                <w:szCs w:val="24"/>
              </w:rPr>
              <w:t>c sinh từ đủ 6 đến dưới 18 tuổi</w:t>
            </w:r>
          </w:p>
        </w:tc>
      </w:tr>
      <w:tr w:rsidR="00B27D70" w:rsidRPr="004D7BF9" w14:paraId="59467E40" w14:textId="77777777" w:rsidTr="00B27D70">
        <w:tc>
          <w:tcPr>
            <w:tcW w:w="959" w:type="dxa"/>
          </w:tcPr>
          <w:p w14:paraId="73E6ED47" w14:textId="77777777" w:rsidR="00B27D70" w:rsidRPr="00E86778" w:rsidRDefault="00B27D70" w:rsidP="00E86778">
            <w:pPr>
              <w:pStyle w:val="ListParagraph"/>
              <w:keepNext/>
              <w:widowControl w:val="0"/>
              <w:numPr>
                <w:ilvl w:val="0"/>
                <w:numId w:val="1"/>
              </w:numPr>
              <w:jc w:val="center"/>
              <w:rPr>
                <w:rFonts w:ascii="Times New Roman" w:eastAsia="Times New Roman" w:hAnsi="Times New Roman" w:cs="Times New Roman"/>
                <w:bCs/>
                <w:color w:val="000000" w:themeColor="text1"/>
                <w:sz w:val="28"/>
                <w:szCs w:val="24"/>
              </w:rPr>
            </w:pPr>
          </w:p>
        </w:tc>
        <w:tc>
          <w:tcPr>
            <w:tcW w:w="3827" w:type="dxa"/>
            <w:vAlign w:val="center"/>
          </w:tcPr>
          <w:p w14:paraId="7D29AAEF" w14:textId="10407CC0" w:rsidR="00B27D70" w:rsidRPr="00B27D70" w:rsidRDefault="00B27D70" w:rsidP="008D2E7D">
            <w:pPr>
              <w:keepNext/>
              <w:widowControl w:val="0"/>
              <w:jc w:val="both"/>
              <w:rPr>
                <w:rFonts w:ascii="Times New Roman" w:eastAsia="Times New Roman" w:hAnsi="Times New Roman" w:cs="Times New Roman"/>
                <w:b/>
                <w:bCs/>
                <w:color w:val="000000" w:themeColor="text1"/>
                <w:sz w:val="28"/>
                <w:szCs w:val="24"/>
              </w:rPr>
            </w:pPr>
            <w:r w:rsidRPr="00B27D70">
              <w:rPr>
                <w:rFonts w:ascii="Times New Roman" w:hAnsi="Times New Roman" w:cs="Times New Roman"/>
                <w:color w:val="000000"/>
                <w:sz w:val="28"/>
              </w:rPr>
              <w:t>Trường MN 7</w:t>
            </w:r>
          </w:p>
        </w:tc>
        <w:tc>
          <w:tcPr>
            <w:tcW w:w="2835" w:type="dxa"/>
          </w:tcPr>
          <w:p w14:paraId="428F93A0" w14:textId="75C3ABAB" w:rsidR="00B27D70" w:rsidRPr="00B27D70" w:rsidRDefault="00B27D70" w:rsidP="00CF2D73">
            <w:pPr>
              <w:keepNext/>
              <w:widowControl w:val="0"/>
              <w:jc w:val="center"/>
              <w:rPr>
                <w:rFonts w:ascii="Times New Roman" w:eastAsia="Times New Roman" w:hAnsi="Times New Roman" w:cs="Times New Roman"/>
                <w:bCs/>
                <w:color w:val="000000" w:themeColor="text1"/>
                <w:sz w:val="28"/>
                <w:szCs w:val="24"/>
              </w:rPr>
            </w:pPr>
            <w:r w:rsidRPr="00B27D70">
              <w:rPr>
                <w:rFonts w:ascii="Times New Roman" w:eastAsia="Times New Roman" w:hAnsi="Times New Roman" w:cs="Times New Roman"/>
                <w:bCs/>
                <w:color w:val="000000" w:themeColor="text1"/>
                <w:sz w:val="28"/>
                <w:szCs w:val="24"/>
              </w:rPr>
              <w:t>Tại trường</w:t>
            </w:r>
          </w:p>
        </w:tc>
        <w:tc>
          <w:tcPr>
            <w:tcW w:w="5387" w:type="dxa"/>
          </w:tcPr>
          <w:p w14:paraId="191F4442" w14:textId="287E2548"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8D2E7D">
              <w:rPr>
                <w:rFonts w:ascii="Times New Roman" w:eastAsia="Times New Roman" w:hAnsi="Times New Roman" w:cs="Times New Roman"/>
                <w:bCs/>
                <w:color w:val="000000" w:themeColor="text1"/>
                <w:sz w:val="28"/>
                <w:szCs w:val="24"/>
              </w:rPr>
              <w:t xml:space="preserve">Trung tâm Y tế </w:t>
            </w:r>
            <w:r>
              <w:rPr>
                <w:rFonts w:ascii="Times New Roman" w:eastAsia="Times New Roman" w:hAnsi="Times New Roman" w:cs="Times New Roman"/>
                <w:bCs/>
                <w:color w:val="000000" w:themeColor="text1"/>
                <w:sz w:val="28"/>
                <w:szCs w:val="24"/>
              </w:rPr>
              <w:t xml:space="preserve">khu vực </w:t>
            </w:r>
            <w:r w:rsidR="008B0EC9">
              <w:rPr>
                <w:rFonts w:ascii="Times New Roman" w:eastAsia="Times New Roman" w:hAnsi="Times New Roman" w:cs="Times New Roman"/>
                <w:bCs/>
                <w:color w:val="000000" w:themeColor="text1"/>
                <w:sz w:val="28"/>
                <w:szCs w:val="24"/>
              </w:rPr>
              <w:t>Đăk Mil</w:t>
            </w:r>
            <w:r>
              <w:rPr>
                <w:rFonts w:ascii="Times New Roman" w:eastAsia="Times New Roman" w:hAnsi="Times New Roman" w:cs="Times New Roman"/>
                <w:bCs/>
                <w:color w:val="000000" w:themeColor="text1"/>
                <w:sz w:val="28"/>
                <w:szCs w:val="24"/>
              </w:rPr>
              <w:t xml:space="preserve"> </w:t>
            </w:r>
            <w:r w:rsidRPr="008D2E7D">
              <w:rPr>
                <w:rFonts w:ascii="Times New Roman" w:eastAsia="Times New Roman" w:hAnsi="Times New Roman" w:cs="Times New Roman"/>
                <w:bCs/>
                <w:color w:val="000000" w:themeColor="text1"/>
                <w:sz w:val="28"/>
                <w:szCs w:val="24"/>
              </w:rPr>
              <w:t>sắp xếp</w:t>
            </w:r>
          </w:p>
        </w:tc>
        <w:tc>
          <w:tcPr>
            <w:tcW w:w="1842" w:type="dxa"/>
            <w:vMerge w:val="restart"/>
            <w:vAlign w:val="center"/>
          </w:tcPr>
          <w:p w14:paraId="5F8A575D" w14:textId="460C5973" w:rsidR="00B27D70" w:rsidRPr="00B27D70" w:rsidRDefault="00B27D70" w:rsidP="00B27D70">
            <w:pPr>
              <w:keepNext/>
              <w:widowControl w:val="0"/>
              <w:jc w:val="center"/>
              <w:rPr>
                <w:rFonts w:ascii="Times New Roman" w:eastAsia="Times New Roman" w:hAnsi="Times New Roman" w:cs="Times New Roman"/>
                <w:bCs/>
                <w:color w:val="000000" w:themeColor="text1"/>
                <w:sz w:val="28"/>
                <w:szCs w:val="24"/>
              </w:rPr>
            </w:pPr>
            <w:r w:rsidRPr="00B27D70">
              <w:rPr>
                <w:rFonts w:ascii="Times New Roman" w:eastAsia="Times New Roman" w:hAnsi="Times New Roman" w:cs="Times New Roman"/>
                <w:bCs/>
                <w:color w:val="000000" w:themeColor="text1"/>
                <w:sz w:val="28"/>
                <w:szCs w:val="24"/>
              </w:rPr>
              <w:t>Hoàn thành trước 02/9/2026</w:t>
            </w:r>
          </w:p>
        </w:tc>
      </w:tr>
      <w:tr w:rsidR="00B27D70" w:rsidRPr="004D7BF9" w14:paraId="7F1FDB92" w14:textId="77777777" w:rsidTr="00B27D70">
        <w:tc>
          <w:tcPr>
            <w:tcW w:w="959" w:type="dxa"/>
          </w:tcPr>
          <w:p w14:paraId="00663392" w14:textId="77777777" w:rsidR="00B27D70" w:rsidRPr="00E86778" w:rsidRDefault="00B27D70" w:rsidP="00E86778">
            <w:pPr>
              <w:pStyle w:val="ListParagraph"/>
              <w:keepNext/>
              <w:widowControl w:val="0"/>
              <w:numPr>
                <w:ilvl w:val="0"/>
                <w:numId w:val="1"/>
              </w:numPr>
              <w:jc w:val="center"/>
              <w:rPr>
                <w:rFonts w:ascii="Times New Roman" w:eastAsia="Times New Roman" w:hAnsi="Times New Roman" w:cs="Times New Roman"/>
                <w:bCs/>
                <w:color w:val="000000" w:themeColor="text1"/>
                <w:sz w:val="28"/>
                <w:szCs w:val="24"/>
              </w:rPr>
            </w:pPr>
          </w:p>
        </w:tc>
        <w:tc>
          <w:tcPr>
            <w:tcW w:w="3827" w:type="dxa"/>
            <w:vAlign w:val="center"/>
          </w:tcPr>
          <w:p w14:paraId="6BD5251A" w14:textId="14FE96FD" w:rsidR="00B27D70" w:rsidRPr="00B27D70" w:rsidRDefault="00B27D70" w:rsidP="008D2E7D">
            <w:pPr>
              <w:keepNext/>
              <w:widowControl w:val="0"/>
              <w:jc w:val="both"/>
              <w:rPr>
                <w:rFonts w:ascii="Times New Roman" w:eastAsia="Times New Roman" w:hAnsi="Times New Roman" w:cs="Times New Roman"/>
                <w:b/>
                <w:bCs/>
                <w:color w:val="000000" w:themeColor="text1"/>
                <w:sz w:val="28"/>
                <w:szCs w:val="24"/>
              </w:rPr>
            </w:pPr>
            <w:r w:rsidRPr="00B27D70">
              <w:rPr>
                <w:rFonts w:ascii="Times New Roman" w:hAnsi="Times New Roman" w:cs="Times New Roman"/>
                <w:color w:val="000000"/>
                <w:sz w:val="28"/>
              </w:rPr>
              <w:t>Trường MN Sơn Ca</w:t>
            </w:r>
          </w:p>
        </w:tc>
        <w:tc>
          <w:tcPr>
            <w:tcW w:w="2835" w:type="dxa"/>
          </w:tcPr>
          <w:p w14:paraId="6AFD5812" w14:textId="02E10519"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257E3E">
              <w:rPr>
                <w:rFonts w:ascii="Times New Roman" w:eastAsia="Times New Roman" w:hAnsi="Times New Roman" w:cs="Times New Roman"/>
                <w:bCs/>
                <w:color w:val="000000" w:themeColor="text1"/>
                <w:sz w:val="28"/>
                <w:szCs w:val="24"/>
              </w:rPr>
              <w:t>Tại trường</w:t>
            </w:r>
          </w:p>
        </w:tc>
        <w:tc>
          <w:tcPr>
            <w:tcW w:w="5387" w:type="dxa"/>
          </w:tcPr>
          <w:p w14:paraId="14289BE9" w14:textId="78A596DB"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39C3">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39C3">
              <w:rPr>
                <w:rFonts w:ascii="Times New Roman" w:eastAsia="Times New Roman" w:hAnsi="Times New Roman" w:cs="Times New Roman"/>
                <w:bCs/>
                <w:color w:val="000000" w:themeColor="text1"/>
                <w:sz w:val="28"/>
                <w:szCs w:val="24"/>
              </w:rPr>
              <w:t xml:space="preserve"> sắp xếp </w:t>
            </w:r>
          </w:p>
        </w:tc>
        <w:tc>
          <w:tcPr>
            <w:tcW w:w="1842" w:type="dxa"/>
            <w:vMerge/>
          </w:tcPr>
          <w:p w14:paraId="74F1E660"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43933E3D" w14:textId="77777777" w:rsidTr="00B27D70">
        <w:tc>
          <w:tcPr>
            <w:tcW w:w="959" w:type="dxa"/>
          </w:tcPr>
          <w:p w14:paraId="0437630F" w14:textId="77777777" w:rsidR="00B27D70" w:rsidRPr="00E86778" w:rsidRDefault="00B27D70" w:rsidP="00E86778">
            <w:pPr>
              <w:pStyle w:val="ListParagraph"/>
              <w:keepNext/>
              <w:widowControl w:val="0"/>
              <w:numPr>
                <w:ilvl w:val="0"/>
                <w:numId w:val="1"/>
              </w:numPr>
              <w:jc w:val="center"/>
              <w:rPr>
                <w:rFonts w:ascii="Times New Roman" w:eastAsia="Times New Roman" w:hAnsi="Times New Roman" w:cs="Times New Roman"/>
                <w:bCs/>
                <w:color w:val="000000" w:themeColor="text1"/>
                <w:sz w:val="28"/>
                <w:szCs w:val="24"/>
              </w:rPr>
            </w:pPr>
          </w:p>
        </w:tc>
        <w:tc>
          <w:tcPr>
            <w:tcW w:w="3827" w:type="dxa"/>
            <w:vAlign w:val="center"/>
          </w:tcPr>
          <w:p w14:paraId="5BDFE308" w14:textId="05F31519" w:rsidR="00B27D70" w:rsidRPr="00B27D70" w:rsidRDefault="00B27D70" w:rsidP="008D2E7D">
            <w:pPr>
              <w:keepNext/>
              <w:widowControl w:val="0"/>
              <w:jc w:val="both"/>
              <w:rPr>
                <w:rFonts w:ascii="Times New Roman" w:eastAsia="Times New Roman" w:hAnsi="Times New Roman" w:cs="Times New Roman"/>
                <w:b/>
                <w:bCs/>
                <w:color w:val="000000" w:themeColor="text1"/>
                <w:sz w:val="28"/>
                <w:szCs w:val="24"/>
              </w:rPr>
            </w:pPr>
            <w:r w:rsidRPr="00B27D70">
              <w:rPr>
                <w:rFonts w:ascii="Times New Roman" w:hAnsi="Times New Roman" w:cs="Times New Roman"/>
                <w:color w:val="000000"/>
                <w:sz w:val="28"/>
              </w:rPr>
              <w:t>Trường MN Họa Mi</w:t>
            </w:r>
          </w:p>
        </w:tc>
        <w:tc>
          <w:tcPr>
            <w:tcW w:w="2835" w:type="dxa"/>
          </w:tcPr>
          <w:p w14:paraId="371586AB" w14:textId="0D8D2F08"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257E3E">
              <w:rPr>
                <w:rFonts w:ascii="Times New Roman" w:eastAsia="Times New Roman" w:hAnsi="Times New Roman" w:cs="Times New Roman"/>
                <w:bCs/>
                <w:color w:val="000000" w:themeColor="text1"/>
                <w:sz w:val="28"/>
                <w:szCs w:val="24"/>
              </w:rPr>
              <w:t>Tại trường</w:t>
            </w:r>
          </w:p>
        </w:tc>
        <w:tc>
          <w:tcPr>
            <w:tcW w:w="5387" w:type="dxa"/>
          </w:tcPr>
          <w:p w14:paraId="4FDC2304" w14:textId="27BBC9DF"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39C3">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39C3">
              <w:rPr>
                <w:rFonts w:ascii="Times New Roman" w:eastAsia="Times New Roman" w:hAnsi="Times New Roman" w:cs="Times New Roman"/>
                <w:bCs/>
                <w:color w:val="000000" w:themeColor="text1"/>
                <w:sz w:val="28"/>
                <w:szCs w:val="24"/>
              </w:rPr>
              <w:t xml:space="preserve"> sắp xếp </w:t>
            </w:r>
          </w:p>
        </w:tc>
        <w:tc>
          <w:tcPr>
            <w:tcW w:w="1842" w:type="dxa"/>
            <w:vMerge/>
          </w:tcPr>
          <w:p w14:paraId="4B382293"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5F24B1B4" w14:textId="77777777" w:rsidTr="00B27D70">
        <w:tc>
          <w:tcPr>
            <w:tcW w:w="959" w:type="dxa"/>
          </w:tcPr>
          <w:p w14:paraId="0E40F3A8" w14:textId="77777777" w:rsidR="00B27D70" w:rsidRPr="00E86778" w:rsidRDefault="00B27D70" w:rsidP="00E86778">
            <w:pPr>
              <w:pStyle w:val="ListParagraph"/>
              <w:keepNext/>
              <w:widowControl w:val="0"/>
              <w:numPr>
                <w:ilvl w:val="0"/>
                <w:numId w:val="1"/>
              </w:numPr>
              <w:jc w:val="center"/>
              <w:rPr>
                <w:rFonts w:ascii="Times New Roman" w:eastAsia="Times New Roman" w:hAnsi="Times New Roman" w:cs="Times New Roman"/>
                <w:bCs/>
                <w:color w:val="000000" w:themeColor="text1"/>
                <w:sz w:val="28"/>
                <w:szCs w:val="24"/>
              </w:rPr>
            </w:pPr>
          </w:p>
        </w:tc>
        <w:tc>
          <w:tcPr>
            <w:tcW w:w="3827" w:type="dxa"/>
            <w:vAlign w:val="center"/>
          </w:tcPr>
          <w:p w14:paraId="6CD03272" w14:textId="597D0180" w:rsidR="00B27D70" w:rsidRPr="00B27D70" w:rsidRDefault="00B27D70" w:rsidP="008D2E7D">
            <w:pPr>
              <w:keepNext/>
              <w:widowControl w:val="0"/>
              <w:jc w:val="both"/>
              <w:rPr>
                <w:rFonts w:ascii="Times New Roman" w:eastAsia="Times New Roman" w:hAnsi="Times New Roman" w:cs="Times New Roman"/>
                <w:b/>
                <w:bCs/>
                <w:color w:val="000000" w:themeColor="text1"/>
                <w:sz w:val="28"/>
                <w:szCs w:val="24"/>
              </w:rPr>
            </w:pPr>
            <w:r w:rsidRPr="00B27D70">
              <w:rPr>
                <w:rFonts w:ascii="Times New Roman" w:hAnsi="Times New Roman" w:cs="Times New Roman"/>
                <w:color w:val="000000"/>
                <w:sz w:val="28"/>
              </w:rPr>
              <w:t>Trường MN Đạ Nghịt</w:t>
            </w:r>
          </w:p>
        </w:tc>
        <w:tc>
          <w:tcPr>
            <w:tcW w:w="2835" w:type="dxa"/>
          </w:tcPr>
          <w:p w14:paraId="0A2C2505" w14:textId="7C51FA0E"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257E3E">
              <w:rPr>
                <w:rFonts w:ascii="Times New Roman" w:eastAsia="Times New Roman" w:hAnsi="Times New Roman" w:cs="Times New Roman"/>
                <w:bCs/>
                <w:color w:val="000000" w:themeColor="text1"/>
                <w:sz w:val="28"/>
                <w:szCs w:val="24"/>
              </w:rPr>
              <w:t>Tại trường</w:t>
            </w:r>
          </w:p>
        </w:tc>
        <w:tc>
          <w:tcPr>
            <w:tcW w:w="5387" w:type="dxa"/>
          </w:tcPr>
          <w:p w14:paraId="5A94EFFB" w14:textId="24F5ACDD"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39C3">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39C3">
              <w:rPr>
                <w:rFonts w:ascii="Times New Roman" w:eastAsia="Times New Roman" w:hAnsi="Times New Roman" w:cs="Times New Roman"/>
                <w:bCs/>
                <w:color w:val="000000" w:themeColor="text1"/>
                <w:sz w:val="28"/>
                <w:szCs w:val="24"/>
              </w:rPr>
              <w:t xml:space="preserve"> sắp xếp </w:t>
            </w:r>
          </w:p>
        </w:tc>
        <w:tc>
          <w:tcPr>
            <w:tcW w:w="1842" w:type="dxa"/>
            <w:vMerge/>
          </w:tcPr>
          <w:p w14:paraId="1EC74EBF"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51FCA80E" w14:textId="77777777" w:rsidTr="00B27D70">
        <w:tc>
          <w:tcPr>
            <w:tcW w:w="959" w:type="dxa"/>
          </w:tcPr>
          <w:p w14:paraId="1DC228B3" w14:textId="77777777" w:rsidR="00B27D70" w:rsidRPr="00E86778" w:rsidRDefault="00B27D70" w:rsidP="00E86778">
            <w:pPr>
              <w:pStyle w:val="ListParagraph"/>
              <w:keepNext/>
              <w:widowControl w:val="0"/>
              <w:numPr>
                <w:ilvl w:val="0"/>
                <w:numId w:val="1"/>
              </w:numPr>
              <w:jc w:val="center"/>
              <w:rPr>
                <w:rFonts w:ascii="Times New Roman" w:eastAsia="Times New Roman" w:hAnsi="Times New Roman" w:cs="Times New Roman"/>
                <w:bCs/>
                <w:color w:val="000000" w:themeColor="text1"/>
                <w:sz w:val="28"/>
                <w:szCs w:val="24"/>
              </w:rPr>
            </w:pPr>
          </w:p>
        </w:tc>
        <w:tc>
          <w:tcPr>
            <w:tcW w:w="3827" w:type="dxa"/>
            <w:vAlign w:val="center"/>
          </w:tcPr>
          <w:p w14:paraId="3CA01A7E" w14:textId="2BAF65CA" w:rsidR="00B27D70" w:rsidRPr="00B27D70" w:rsidRDefault="00B27D70" w:rsidP="008D2E7D">
            <w:pPr>
              <w:keepNext/>
              <w:widowControl w:val="0"/>
              <w:jc w:val="both"/>
              <w:rPr>
                <w:rFonts w:ascii="Times New Roman" w:eastAsia="Times New Roman" w:hAnsi="Times New Roman" w:cs="Times New Roman"/>
                <w:b/>
                <w:bCs/>
                <w:color w:val="000000" w:themeColor="text1"/>
                <w:sz w:val="28"/>
                <w:szCs w:val="24"/>
              </w:rPr>
            </w:pPr>
            <w:r w:rsidRPr="00B27D70">
              <w:rPr>
                <w:rFonts w:ascii="Times New Roman" w:hAnsi="Times New Roman" w:cs="Times New Roman"/>
                <w:color w:val="000000"/>
                <w:sz w:val="28"/>
              </w:rPr>
              <w:t>Trường TH Đa Thành</w:t>
            </w:r>
          </w:p>
        </w:tc>
        <w:tc>
          <w:tcPr>
            <w:tcW w:w="2835" w:type="dxa"/>
          </w:tcPr>
          <w:p w14:paraId="652527D7" w14:textId="6FF2EC1C"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257E3E">
              <w:rPr>
                <w:rFonts w:ascii="Times New Roman" w:eastAsia="Times New Roman" w:hAnsi="Times New Roman" w:cs="Times New Roman"/>
                <w:bCs/>
                <w:color w:val="000000" w:themeColor="text1"/>
                <w:sz w:val="28"/>
                <w:szCs w:val="24"/>
              </w:rPr>
              <w:t>Tại trường</w:t>
            </w:r>
          </w:p>
        </w:tc>
        <w:tc>
          <w:tcPr>
            <w:tcW w:w="5387" w:type="dxa"/>
          </w:tcPr>
          <w:p w14:paraId="5D765BAA" w14:textId="01645BA1"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39C3">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39C3">
              <w:rPr>
                <w:rFonts w:ascii="Times New Roman" w:eastAsia="Times New Roman" w:hAnsi="Times New Roman" w:cs="Times New Roman"/>
                <w:bCs/>
                <w:color w:val="000000" w:themeColor="text1"/>
                <w:sz w:val="28"/>
                <w:szCs w:val="24"/>
              </w:rPr>
              <w:t xml:space="preserve"> sắp xếp </w:t>
            </w:r>
          </w:p>
        </w:tc>
        <w:tc>
          <w:tcPr>
            <w:tcW w:w="1842" w:type="dxa"/>
            <w:vMerge/>
          </w:tcPr>
          <w:p w14:paraId="20A76C91"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7BBD51E0" w14:textId="77777777" w:rsidTr="00B27D70">
        <w:tc>
          <w:tcPr>
            <w:tcW w:w="959" w:type="dxa"/>
          </w:tcPr>
          <w:p w14:paraId="64C7EF76" w14:textId="77777777" w:rsidR="00B27D70" w:rsidRPr="00E86778" w:rsidRDefault="00B27D70" w:rsidP="00E86778">
            <w:pPr>
              <w:pStyle w:val="ListParagraph"/>
              <w:keepNext/>
              <w:widowControl w:val="0"/>
              <w:numPr>
                <w:ilvl w:val="0"/>
                <w:numId w:val="1"/>
              </w:numPr>
              <w:jc w:val="center"/>
              <w:rPr>
                <w:rFonts w:ascii="Times New Roman" w:eastAsia="Times New Roman" w:hAnsi="Times New Roman" w:cs="Times New Roman"/>
                <w:bCs/>
                <w:color w:val="000000" w:themeColor="text1"/>
                <w:sz w:val="28"/>
                <w:szCs w:val="24"/>
              </w:rPr>
            </w:pPr>
          </w:p>
        </w:tc>
        <w:tc>
          <w:tcPr>
            <w:tcW w:w="3827" w:type="dxa"/>
            <w:vAlign w:val="center"/>
          </w:tcPr>
          <w:p w14:paraId="653A5B8E" w14:textId="02E0CB81" w:rsidR="00B27D70" w:rsidRPr="00B27D70" w:rsidRDefault="00B27D70" w:rsidP="008D2E7D">
            <w:pPr>
              <w:keepNext/>
              <w:widowControl w:val="0"/>
              <w:jc w:val="both"/>
              <w:rPr>
                <w:rFonts w:ascii="Times New Roman" w:eastAsia="Times New Roman" w:hAnsi="Times New Roman" w:cs="Times New Roman"/>
                <w:b/>
                <w:bCs/>
                <w:color w:val="000000" w:themeColor="text1"/>
                <w:sz w:val="28"/>
                <w:szCs w:val="24"/>
              </w:rPr>
            </w:pPr>
            <w:r w:rsidRPr="00B27D70">
              <w:rPr>
                <w:rFonts w:ascii="Times New Roman" w:hAnsi="Times New Roman" w:cs="Times New Roman"/>
                <w:color w:val="000000"/>
                <w:sz w:val="28"/>
              </w:rPr>
              <w:t>Trường TH Bạch Đằng</w:t>
            </w:r>
          </w:p>
        </w:tc>
        <w:tc>
          <w:tcPr>
            <w:tcW w:w="2835" w:type="dxa"/>
          </w:tcPr>
          <w:p w14:paraId="0AD740B0" w14:textId="5558E622"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257E3E">
              <w:rPr>
                <w:rFonts w:ascii="Times New Roman" w:eastAsia="Times New Roman" w:hAnsi="Times New Roman" w:cs="Times New Roman"/>
                <w:bCs/>
                <w:color w:val="000000" w:themeColor="text1"/>
                <w:sz w:val="28"/>
                <w:szCs w:val="24"/>
              </w:rPr>
              <w:t>Tại trường</w:t>
            </w:r>
          </w:p>
        </w:tc>
        <w:tc>
          <w:tcPr>
            <w:tcW w:w="5387" w:type="dxa"/>
          </w:tcPr>
          <w:p w14:paraId="7ED95B34" w14:textId="7FA314A5"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39C3">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39C3">
              <w:rPr>
                <w:rFonts w:ascii="Times New Roman" w:eastAsia="Times New Roman" w:hAnsi="Times New Roman" w:cs="Times New Roman"/>
                <w:bCs/>
                <w:color w:val="000000" w:themeColor="text1"/>
                <w:sz w:val="28"/>
                <w:szCs w:val="24"/>
              </w:rPr>
              <w:t xml:space="preserve"> sắp xếp </w:t>
            </w:r>
          </w:p>
        </w:tc>
        <w:tc>
          <w:tcPr>
            <w:tcW w:w="1842" w:type="dxa"/>
            <w:vMerge/>
          </w:tcPr>
          <w:p w14:paraId="738CCDBA"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13E19FA6" w14:textId="77777777" w:rsidTr="00B27D70">
        <w:tc>
          <w:tcPr>
            <w:tcW w:w="959" w:type="dxa"/>
          </w:tcPr>
          <w:p w14:paraId="28FB0194" w14:textId="77777777" w:rsidR="00B27D70" w:rsidRPr="00E86778" w:rsidRDefault="00B27D70" w:rsidP="00E86778">
            <w:pPr>
              <w:pStyle w:val="ListParagraph"/>
              <w:keepNext/>
              <w:widowControl w:val="0"/>
              <w:numPr>
                <w:ilvl w:val="0"/>
                <w:numId w:val="1"/>
              </w:numPr>
              <w:jc w:val="center"/>
              <w:rPr>
                <w:rFonts w:ascii="Times New Roman" w:eastAsia="Times New Roman" w:hAnsi="Times New Roman" w:cs="Times New Roman"/>
                <w:bCs/>
                <w:color w:val="000000" w:themeColor="text1"/>
                <w:sz w:val="28"/>
                <w:szCs w:val="24"/>
              </w:rPr>
            </w:pPr>
          </w:p>
        </w:tc>
        <w:tc>
          <w:tcPr>
            <w:tcW w:w="3827" w:type="dxa"/>
            <w:vAlign w:val="center"/>
          </w:tcPr>
          <w:p w14:paraId="40784057" w14:textId="04EBD488" w:rsidR="00B27D70" w:rsidRPr="00B27D70" w:rsidRDefault="00B27D70" w:rsidP="008D2E7D">
            <w:pPr>
              <w:keepNext/>
              <w:widowControl w:val="0"/>
              <w:jc w:val="both"/>
              <w:rPr>
                <w:rFonts w:ascii="Times New Roman" w:eastAsia="Times New Roman" w:hAnsi="Times New Roman" w:cs="Times New Roman"/>
                <w:b/>
                <w:bCs/>
                <w:color w:val="000000" w:themeColor="text1"/>
                <w:sz w:val="28"/>
                <w:szCs w:val="24"/>
              </w:rPr>
            </w:pPr>
            <w:r w:rsidRPr="00B27D70">
              <w:rPr>
                <w:rFonts w:ascii="Times New Roman" w:hAnsi="Times New Roman" w:cs="Times New Roman"/>
                <w:color w:val="000000"/>
                <w:sz w:val="28"/>
              </w:rPr>
              <w:t>Trường TH Phước Thành</w:t>
            </w:r>
          </w:p>
        </w:tc>
        <w:tc>
          <w:tcPr>
            <w:tcW w:w="2835" w:type="dxa"/>
          </w:tcPr>
          <w:p w14:paraId="60491E93" w14:textId="4E8178D9"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257E3E">
              <w:rPr>
                <w:rFonts w:ascii="Times New Roman" w:eastAsia="Times New Roman" w:hAnsi="Times New Roman" w:cs="Times New Roman"/>
                <w:bCs/>
                <w:color w:val="000000" w:themeColor="text1"/>
                <w:sz w:val="28"/>
                <w:szCs w:val="24"/>
              </w:rPr>
              <w:t>Tại trường</w:t>
            </w:r>
          </w:p>
        </w:tc>
        <w:tc>
          <w:tcPr>
            <w:tcW w:w="5387" w:type="dxa"/>
          </w:tcPr>
          <w:p w14:paraId="7026C67D" w14:textId="1B7D8D3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39C3">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39C3">
              <w:rPr>
                <w:rFonts w:ascii="Times New Roman" w:eastAsia="Times New Roman" w:hAnsi="Times New Roman" w:cs="Times New Roman"/>
                <w:bCs/>
                <w:color w:val="000000" w:themeColor="text1"/>
                <w:sz w:val="28"/>
                <w:szCs w:val="24"/>
              </w:rPr>
              <w:t xml:space="preserve"> sắp xếp </w:t>
            </w:r>
          </w:p>
        </w:tc>
        <w:tc>
          <w:tcPr>
            <w:tcW w:w="1842" w:type="dxa"/>
            <w:vMerge/>
          </w:tcPr>
          <w:p w14:paraId="1A99A87E"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01777F72" w14:textId="77777777" w:rsidTr="00B27D70">
        <w:tc>
          <w:tcPr>
            <w:tcW w:w="959" w:type="dxa"/>
          </w:tcPr>
          <w:p w14:paraId="51B66DC8" w14:textId="77777777" w:rsidR="00B27D70" w:rsidRPr="00E86778" w:rsidRDefault="00B27D70" w:rsidP="00E86778">
            <w:pPr>
              <w:pStyle w:val="ListParagraph"/>
              <w:keepNext/>
              <w:widowControl w:val="0"/>
              <w:numPr>
                <w:ilvl w:val="0"/>
                <w:numId w:val="1"/>
              </w:numPr>
              <w:jc w:val="center"/>
              <w:rPr>
                <w:rFonts w:ascii="Times New Roman" w:eastAsia="Times New Roman" w:hAnsi="Times New Roman" w:cs="Times New Roman"/>
                <w:bCs/>
                <w:color w:val="000000" w:themeColor="text1"/>
                <w:sz w:val="28"/>
                <w:szCs w:val="24"/>
              </w:rPr>
            </w:pPr>
          </w:p>
        </w:tc>
        <w:tc>
          <w:tcPr>
            <w:tcW w:w="3827" w:type="dxa"/>
            <w:vAlign w:val="center"/>
          </w:tcPr>
          <w:p w14:paraId="5E9E80A0" w14:textId="1E8D412D" w:rsidR="00B27D70" w:rsidRPr="00B27D70" w:rsidRDefault="00B27D70" w:rsidP="008D2E7D">
            <w:pPr>
              <w:keepNext/>
              <w:widowControl w:val="0"/>
              <w:jc w:val="both"/>
              <w:rPr>
                <w:rFonts w:ascii="Times New Roman" w:eastAsia="Times New Roman" w:hAnsi="Times New Roman" w:cs="Times New Roman"/>
                <w:b/>
                <w:bCs/>
                <w:color w:val="000000" w:themeColor="text1"/>
                <w:sz w:val="28"/>
                <w:szCs w:val="24"/>
              </w:rPr>
            </w:pPr>
            <w:r w:rsidRPr="00B27D70">
              <w:rPr>
                <w:rFonts w:ascii="Times New Roman" w:hAnsi="Times New Roman" w:cs="Times New Roman"/>
                <w:color w:val="000000"/>
                <w:sz w:val="28"/>
              </w:rPr>
              <w:t xml:space="preserve">Trường TH </w:t>
            </w:r>
            <w:r w:rsidR="008B0EC9">
              <w:rPr>
                <w:rFonts w:ascii="Times New Roman" w:hAnsi="Times New Roman" w:cs="Times New Roman"/>
                <w:color w:val="000000"/>
                <w:sz w:val="28"/>
              </w:rPr>
              <w:t>Xã</w:t>
            </w:r>
            <w:r w:rsidRPr="00B27D70">
              <w:rPr>
                <w:rFonts w:ascii="Times New Roman" w:hAnsi="Times New Roman" w:cs="Times New Roman"/>
                <w:color w:val="000000"/>
                <w:sz w:val="28"/>
              </w:rPr>
              <w:t xml:space="preserve"> Lát</w:t>
            </w:r>
          </w:p>
        </w:tc>
        <w:tc>
          <w:tcPr>
            <w:tcW w:w="2835" w:type="dxa"/>
          </w:tcPr>
          <w:p w14:paraId="01B95458" w14:textId="5805F625"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257E3E">
              <w:rPr>
                <w:rFonts w:ascii="Times New Roman" w:eastAsia="Times New Roman" w:hAnsi="Times New Roman" w:cs="Times New Roman"/>
                <w:bCs/>
                <w:color w:val="000000" w:themeColor="text1"/>
                <w:sz w:val="28"/>
                <w:szCs w:val="24"/>
              </w:rPr>
              <w:t>Tại trường</w:t>
            </w:r>
          </w:p>
        </w:tc>
        <w:tc>
          <w:tcPr>
            <w:tcW w:w="5387" w:type="dxa"/>
          </w:tcPr>
          <w:p w14:paraId="3DE55BC2" w14:textId="06A58242"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39C3">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39C3">
              <w:rPr>
                <w:rFonts w:ascii="Times New Roman" w:eastAsia="Times New Roman" w:hAnsi="Times New Roman" w:cs="Times New Roman"/>
                <w:bCs/>
                <w:color w:val="000000" w:themeColor="text1"/>
                <w:sz w:val="28"/>
                <w:szCs w:val="24"/>
              </w:rPr>
              <w:t xml:space="preserve"> sắp xếp </w:t>
            </w:r>
          </w:p>
        </w:tc>
        <w:tc>
          <w:tcPr>
            <w:tcW w:w="1842" w:type="dxa"/>
            <w:vMerge/>
          </w:tcPr>
          <w:p w14:paraId="22FDE644"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6AD52550" w14:textId="77777777" w:rsidTr="00B27D70">
        <w:tc>
          <w:tcPr>
            <w:tcW w:w="959" w:type="dxa"/>
          </w:tcPr>
          <w:p w14:paraId="6060E97E" w14:textId="77777777" w:rsidR="00B27D70" w:rsidRPr="00E86778" w:rsidRDefault="00B27D70" w:rsidP="00E86778">
            <w:pPr>
              <w:pStyle w:val="ListParagraph"/>
              <w:keepNext/>
              <w:widowControl w:val="0"/>
              <w:numPr>
                <w:ilvl w:val="0"/>
                <w:numId w:val="1"/>
              </w:numPr>
              <w:jc w:val="center"/>
              <w:rPr>
                <w:rFonts w:ascii="Times New Roman" w:eastAsia="Times New Roman" w:hAnsi="Times New Roman" w:cs="Times New Roman"/>
                <w:bCs/>
                <w:color w:val="000000" w:themeColor="text1"/>
                <w:sz w:val="28"/>
                <w:szCs w:val="24"/>
              </w:rPr>
            </w:pPr>
          </w:p>
        </w:tc>
        <w:tc>
          <w:tcPr>
            <w:tcW w:w="3827" w:type="dxa"/>
            <w:vAlign w:val="center"/>
          </w:tcPr>
          <w:p w14:paraId="00EA5FA5" w14:textId="02712EF1" w:rsidR="00B27D70" w:rsidRPr="00B27D70" w:rsidRDefault="00B27D70" w:rsidP="008D2E7D">
            <w:pPr>
              <w:keepNext/>
              <w:widowControl w:val="0"/>
              <w:jc w:val="both"/>
              <w:rPr>
                <w:rFonts w:ascii="Times New Roman" w:eastAsia="Times New Roman" w:hAnsi="Times New Roman" w:cs="Times New Roman"/>
                <w:b/>
                <w:bCs/>
                <w:color w:val="000000" w:themeColor="text1"/>
                <w:sz w:val="28"/>
                <w:szCs w:val="24"/>
              </w:rPr>
            </w:pPr>
            <w:r w:rsidRPr="00B27D70">
              <w:rPr>
                <w:rFonts w:ascii="Times New Roman" w:hAnsi="Times New Roman" w:cs="Times New Roman"/>
                <w:color w:val="000000"/>
                <w:sz w:val="28"/>
              </w:rPr>
              <w:t>Trường TH Kim Đồng</w:t>
            </w:r>
          </w:p>
        </w:tc>
        <w:tc>
          <w:tcPr>
            <w:tcW w:w="2835" w:type="dxa"/>
          </w:tcPr>
          <w:p w14:paraId="3A63E5DA" w14:textId="77C0D70F"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257E3E">
              <w:rPr>
                <w:rFonts w:ascii="Times New Roman" w:eastAsia="Times New Roman" w:hAnsi="Times New Roman" w:cs="Times New Roman"/>
                <w:bCs/>
                <w:color w:val="000000" w:themeColor="text1"/>
                <w:sz w:val="28"/>
                <w:szCs w:val="24"/>
              </w:rPr>
              <w:t>Tại trường</w:t>
            </w:r>
          </w:p>
        </w:tc>
        <w:tc>
          <w:tcPr>
            <w:tcW w:w="5387" w:type="dxa"/>
          </w:tcPr>
          <w:p w14:paraId="2575BCC8" w14:textId="33E0BE5B"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39C3">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39C3">
              <w:rPr>
                <w:rFonts w:ascii="Times New Roman" w:eastAsia="Times New Roman" w:hAnsi="Times New Roman" w:cs="Times New Roman"/>
                <w:bCs/>
                <w:color w:val="000000" w:themeColor="text1"/>
                <w:sz w:val="28"/>
                <w:szCs w:val="24"/>
              </w:rPr>
              <w:t xml:space="preserve"> sắp xếp </w:t>
            </w:r>
          </w:p>
        </w:tc>
        <w:tc>
          <w:tcPr>
            <w:tcW w:w="1842" w:type="dxa"/>
            <w:vMerge/>
          </w:tcPr>
          <w:p w14:paraId="30D808C4"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7EFFA645" w14:textId="77777777" w:rsidTr="00B27D70">
        <w:tc>
          <w:tcPr>
            <w:tcW w:w="959" w:type="dxa"/>
          </w:tcPr>
          <w:p w14:paraId="0E054D4D" w14:textId="77777777" w:rsidR="00B27D70" w:rsidRPr="00E86778" w:rsidRDefault="00B27D70" w:rsidP="00E86778">
            <w:pPr>
              <w:pStyle w:val="ListParagraph"/>
              <w:keepNext/>
              <w:widowControl w:val="0"/>
              <w:numPr>
                <w:ilvl w:val="0"/>
                <w:numId w:val="1"/>
              </w:numPr>
              <w:jc w:val="center"/>
              <w:rPr>
                <w:rFonts w:ascii="Times New Roman" w:eastAsia="Times New Roman" w:hAnsi="Times New Roman" w:cs="Times New Roman"/>
                <w:bCs/>
                <w:color w:val="000000" w:themeColor="text1"/>
                <w:sz w:val="28"/>
                <w:szCs w:val="24"/>
              </w:rPr>
            </w:pPr>
          </w:p>
        </w:tc>
        <w:tc>
          <w:tcPr>
            <w:tcW w:w="3827" w:type="dxa"/>
            <w:vAlign w:val="center"/>
          </w:tcPr>
          <w:p w14:paraId="7C73315A" w14:textId="4B228647" w:rsidR="00B27D70" w:rsidRPr="00B27D70" w:rsidRDefault="00B27D70" w:rsidP="008D2E7D">
            <w:pPr>
              <w:keepNext/>
              <w:widowControl w:val="0"/>
              <w:jc w:val="both"/>
              <w:rPr>
                <w:rFonts w:ascii="Times New Roman" w:eastAsia="Times New Roman" w:hAnsi="Times New Roman" w:cs="Times New Roman"/>
                <w:b/>
                <w:bCs/>
                <w:color w:val="000000" w:themeColor="text1"/>
                <w:sz w:val="28"/>
                <w:szCs w:val="24"/>
              </w:rPr>
            </w:pPr>
            <w:r w:rsidRPr="00B27D70">
              <w:rPr>
                <w:rFonts w:ascii="Times New Roman" w:hAnsi="Times New Roman" w:cs="Times New Roman"/>
                <w:color w:val="000000"/>
                <w:sz w:val="28"/>
              </w:rPr>
              <w:t>Trường TH Trần Quốc Toản</w:t>
            </w:r>
          </w:p>
        </w:tc>
        <w:tc>
          <w:tcPr>
            <w:tcW w:w="2835" w:type="dxa"/>
          </w:tcPr>
          <w:p w14:paraId="6A39343E" w14:textId="3C0750B0"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257E3E">
              <w:rPr>
                <w:rFonts w:ascii="Times New Roman" w:eastAsia="Times New Roman" w:hAnsi="Times New Roman" w:cs="Times New Roman"/>
                <w:bCs/>
                <w:color w:val="000000" w:themeColor="text1"/>
                <w:sz w:val="28"/>
                <w:szCs w:val="24"/>
              </w:rPr>
              <w:t>Tại trường</w:t>
            </w:r>
          </w:p>
        </w:tc>
        <w:tc>
          <w:tcPr>
            <w:tcW w:w="5387" w:type="dxa"/>
          </w:tcPr>
          <w:p w14:paraId="2F9613C1" w14:textId="4BA3E6B8"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39C3">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39C3">
              <w:rPr>
                <w:rFonts w:ascii="Times New Roman" w:eastAsia="Times New Roman" w:hAnsi="Times New Roman" w:cs="Times New Roman"/>
                <w:bCs/>
                <w:color w:val="000000" w:themeColor="text1"/>
                <w:sz w:val="28"/>
                <w:szCs w:val="24"/>
              </w:rPr>
              <w:t xml:space="preserve"> sắp xếp </w:t>
            </w:r>
          </w:p>
        </w:tc>
        <w:tc>
          <w:tcPr>
            <w:tcW w:w="1842" w:type="dxa"/>
            <w:vMerge/>
          </w:tcPr>
          <w:p w14:paraId="2B8095CD"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4890E8B5" w14:textId="77777777" w:rsidTr="00B27D70">
        <w:tc>
          <w:tcPr>
            <w:tcW w:w="959" w:type="dxa"/>
          </w:tcPr>
          <w:p w14:paraId="14F1F02F" w14:textId="77777777" w:rsidR="00B27D70" w:rsidRPr="00E86778" w:rsidRDefault="00B27D70" w:rsidP="00E86778">
            <w:pPr>
              <w:pStyle w:val="ListParagraph"/>
              <w:keepNext/>
              <w:widowControl w:val="0"/>
              <w:numPr>
                <w:ilvl w:val="0"/>
                <w:numId w:val="1"/>
              </w:numPr>
              <w:jc w:val="center"/>
              <w:rPr>
                <w:rFonts w:ascii="Times New Roman" w:eastAsia="Times New Roman" w:hAnsi="Times New Roman" w:cs="Times New Roman"/>
                <w:bCs/>
                <w:color w:val="000000" w:themeColor="text1"/>
                <w:sz w:val="28"/>
                <w:szCs w:val="24"/>
              </w:rPr>
            </w:pPr>
          </w:p>
        </w:tc>
        <w:tc>
          <w:tcPr>
            <w:tcW w:w="3827" w:type="dxa"/>
            <w:vAlign w:val="center"/>
          </w:tcPr>
          <w:p w14:paraId="20980A5A" w14:textId="06862A84" w:rsidR="00B27D70" w:rsidRPr="00B27D70" w:rsidRDefault="00B27D70" w:rsidP="008D2E7D">
            <w:pPr>
              <w:keepNext/>
              <w:widowControl w:val="0"/>
              <w:jc w:val="both"/>
              <w:rPr>
                <w:rFonts w:ascii="Times New Roman" w:eastAsia="Times New Roman" w:hAnsi="Times New Roman" w:cs="Times New Roman"/>
                <w:b/>
                <w:bCs/>
                <w:color w:val="000000" w:themeColor="text1"/>
                <w:sz w:val="28"/>
                <w:szCs w:val="24"/>
              </w:rPr>
            </w:pPr>
            <w:r w:rsidRPr="00B27D70">
              <w:rPr>
                <w:rFonts w:ascii="Times New Roman" w:hAnsi="Times New Roman" w:cs="Times New Roman"/>
                <w:color w:val="000000"/>
                <w:sz w:val="28"/>
              </w:rPr>
              <w:t>Trường THCS Hùng Vương</w:t>
            </w:r>
          </w:p>
        </w:tc>
        <w:tc>
          <w:tcPr>
            <w:tcW w:w="2835" w:type="dxa"/>
          </w:tcPr>
          <w:p w14:paraId="03D1D8EB" w14:textId="7FAF3B89"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257E3E">
              <w:rPr>
                <w:rFonts w:ascii="Times New Roman" w:eastAsia="Times New Roman" w:hAnsi="Times New Roman" w:cs="Times New Roman"/>
                <w:bCs/>
                <w:color w:val="000000" w:themeColor="text1"/>
                <w:sz w:val="28"/>
                <w:szCs w:val="24"/>
              </w:rPr>
              <w:t>Tại trường</w:t>
            </w:r>
          </w:p>
        </w:tc>
        <w:tc>
          <w:tcPr>
            <w:tcW w:w="5387" w:type="dxa"/>
          </w:tcPr>
          <w:p w14:paraId="247B6805" w14:textId="76B8049D"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39C3">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39C3">
              <w:rPr>
                <w:rFonts w:ascii="Times New Roman" w:eastAsia="Times New Roman" w:hAnsi="Times New Roman" w:cs="Times New Roman"/>
                <w:bCs/>
                <w:color w:val="000000" w:themeColor="text1"/>
                <w:sz w:val="28"/>
                <w:szCs w:val="24"/>
              </w:rPr>
              <w:t xml:space="preserve"> sắp xếp </w:t>
            </w:r>
          </w:p>
        </w:tc>
        <w:tc>
          <w:tcPr>
            <w:tcW w:w="1842" w:type="dxa"/>
            <w:vMerge/>
          </w:tcPr>
          <w:p w14:paraId="2D524795"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1ECC60FD" w14:textId="77777777" w:rsidTr="00B27D70">
        <w:tc>
          <w:tcPr>
            <w:tcW w:w="959" w:type="dxa"/>
          </w:tcPr>
          <w:p w14:paraId="7A3C4FD3" w14:textId="77777777" w:rsidR="00B27D70" w:rsidRPr="00E86778" w:rsidRDefault="00B27D70" w:rsidP="00E86778">
            <w:pPr>
              <w:pStyle w:val="ListParagraph"/>
              <w:keepNext/>
              <w:widowControl w:val="0"/>
              <w:numPr>
                <w:ilvl w:val="0"/>
                <w:numId w:val="1"/>
              </w:numPr>
              <w:jc w:val="center"/>
              <w:rPr>
                <w:rFonts w:ascii="Times New Roman" w:eastAsia="Times New Roman" w:hAnsi="Times New Roman" w:cs="Times New Roman"/>
                <w:bCs/>
                <w:color w:val="000000" w:themeColor="text1"/>
                <w:sz w:val="28"/>
                <w:szCs w:val="24"/>
              </w:rPr>
            </w:pPr>
          </w:p>
        </w:tc>
        <w:tc>
          <w:tcPr>
            <w:tcW w:w="3827" w:type="dxa"/>
            <w:vAlign w:val="center"/>
          </w:tcPr>
          <w:p w14:paraId="76CF5D51" w14:textId="19B95CE3" w:rsidR="00B27D70" w:rsidRPr="00B27D70" w:rsidRDefault="00B27D70" w:rsidP="008D2E7D">
            <w:pPr>
              <w:keepNext/>
              <w:widowControl w:val="0"/>
              <w:jc w:val="both"/>
              <w:rPr>
                <w:rFonts w:ascii="Times New Roman" w:eastAsia="Times New Roman" w:hAnsi="Times New Roman" w:cs="Times New Roman"/>
                <w:b/>
                <w:bCs/>
                <w:color w:val="000000" w:themeColor="text1"/>
                <w:sz w:val="28"/>
                <w:szCs w:val="24"/>
              </w:rPr>
            </w:pPr>
            <w:r w:rsidRPr="00B27D70">
              <w:rPr>
                <w:rFonts w:ascii="Times New Roman" w:hAnsi="Times New Roman" w:cs="Times New Roman"/>
                <w:color w:val="000000"/>
                <w:sz w:val="28"/>
              </w:rPr>
              <w:t xml:space="preserve">Trường THCS </w:t>
            </w:r>
            <w:r w:rsidR="008B0EC9">
              <w:rPr>
                <w:rFonts w:ascii="Times New Roman" w:hAnsi="Times New Roman" w:cs="Times New Roman"/>
                <w:color w:val="000000"/>
                <w:sz w:val="28"/>
              </w:rPr>
              <w:t>Xã</w:t>
            </w:r>
            <w:r w:rsidRPr="00B27D70">
              <w:rPr>
                <w:rFonts w:ascii="Times New Roman" w:hAnsi="Times New Roman" w:cs="Times New Roman"/>
                <w:color w:val="000000"/>
                <w:sz w:val="28"/>
              </w:rPr>
              <w:t xml:space="preserve"> Lát</w:t>
            </w:r>
          </w:p>
        </w:tc>
        <w:tc>
          <w:tcPr>
            <w:tcW w:w="2835" w:type="dxa"/>
          </w:tcPr>
          <w:p w14:paraId="0C3BDC72" w14:textId="008C018A"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257E3E">
              <w:rPr>
                <w:rFonts w:ascii="Times New Roman" w:eastAsia="Times New Roman" w:hAnsi="Times New Roman" w:cs="Times New Roman"/>
                <w:bCs/>
                <w:color w:val="000000" w:themeColor="text1"/>
                <w:sz w:val="28"/>
                <w:szCs w:val="24"/>
              </w:rPr>
              <w:t>Tại trường</w:t>
            </w:r>
          </w:p>
        </w:tc>
        <w:tc>
          <w:tcPr>
            <w:tcW w:w="5387" w:type="dxa"/>
          </w:tcPr>
          <w:p w14:paraId="6F84CA2B" w14:textId="7177FD75"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39C3">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39C3">
              <w:rPr>
                <w:rFonts w:ascii="Times New Roman" w:eastAsia="Times New Roman" w:hAnsi="Times New Roman" w:cs="Times New Roman"/>
                <w:bCs/>
                <w:color w:val="000000" w:themeColor="text1"/>
                <w:sz w:val="28"/>
                <w:szCs w:val="24"/>
              </w:rPr>
              <w:t xml:space="preserve"> sắp xếp </w:t>
            </w:r>
          </w:p>
        </w:tc>
        <w:tc>
          <w:tcPr>
            <w:tcW w:w="1842" w:type="dxa"/>
            <w:vMerge/>
          </w:tcPr>
          <w:p w14:paraId="544CBBC5"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059D56B6" w14:textId="77777777" w:rsidTr="00B27D70">
        <w:tc>
          <w:tcPr>
            <w:tcW w:w="959" w:type="dxa"/>
          </w:tcPr>
          <w:p w14:paraId="21B19D62" w14:textId="77777777" w:rsidR="00B27D70" w:rsidRPr="00E86778" w:rsidRDefault="00B27D70" w:rsidP="00E86778">
            <w:pPr>
              <w:pStyle w:val="ListParagraph"/>
              <w:keepNext/>
              <w:widowControl w:val="0"/>
              <w:numPr>
                <w:ilvl w:val="0"/>
                <w:numId w:val="1"/>
              </w:numPr>
              <w:jc w:val="center"/>
              <w:rPr>
                <w:rFonts w:ascii="Times New Roman" w:eastAsia="Times New Roman" w:hAnsi="Times New Roman" w:cs="Times New Roman"/>
                <w:bCs/>
                <w:color w:val="000000" w:themeColor="text1"/>
                <w:sz w:val="28"/>
                <w:szCs w:val="24"/>
              </w:rPr>
            </w:pPr>
          </w:p>
        </w:tc>
        <w:tc>
          <w:tcPr>
            <w:tcW w:w="3827" w:type="dxa"/>
            <w:vAlign w:val="center"/>
          </w:tcPr>
          <w:p w14:paraId="35EF796A" w14:textId="4893AD02" w:rsidR="00B27D70" w:rsidRPr="00B27D70" w:rsidRDefault="00B27D70" w:rsidP="008D2E7D">
            <w:pPr>
              <w:keepNext/>
              <w:widowControl w:val="0"/>
              <w:jc w:val="both"/>
              <w:rPr>
                <w:rFonts w:ascii="Times New Roman" w:eastAsia="Times New Roman" w:hAnsi="Times New Roman" w:cs="Times New Roman"/>
                <w:b/>
                <w:bCs/>
                <w:color w:val="000000" w:themeColor="text1"/>
                <w:sz w:val="28"/>
                <w:szCs w:val="24"/>
              </w:rPr>
            </w:pPr>
            <w:r w:rsidRPr="00B27D70">
              <w:rPr>
                <w:rFonts w:ascii="Times New Roman" w:hAnsi="Times New Roman" w:cs="Times New Roman"/>
                <w:color w:val="000000"/>
                <w:sz w:val="28"/>
              </w:rPr>
              <w:t>Trường THC&amp;THPT Đống Đa</w:t>
            </w:r>
          </w:p>
        </w:tc>
        <w:tc>
          <w:tcPr>
            <w:tcW w:w="2835" w:type="dxa"/>
          </w:tcPr>
          <w:p w14:paraId="3F11B5EB" w14:textId="1623CDE6"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257E3E">
              <w:rPr>
                <w:rFonts w:ascii="Times New Roman" w:eastAsia="Times New Roman" w:hAnsi="Times New Roman" w:cs="Times New Roman"/>
                <w:bCs/>
                <w:color w:val="000000" w:themeColor="text1"/>
                <w:sz w:val="28"/>
                <w:szCs w:val="24"/>
              </w:rPr>
              <w:t>Tại trường</w:t>
            </w:r>
          </w:p>
        </w:tc>
        <w:tc>
          <w:tcPr>
            <w:tcW w:w="5387" w:type="dxa"/>
          </w:tcPr>
          <w:p w14:paraId="257CCD1E" w14:textId="6CA7A77F"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39C3">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39C3">
              <w:rPr>
                <w:rFonts w:ascii="Times New Roman" w:eastAsia="Times New Roman" w:hAnsi="Times New Roman" w:cs="Times New Roman"/>
                <w:bCs/>
                <w:color w:val="000000" w:themeColor="text1"/>
                <w:sz w:val="28"/>
                <w:szCs w:val="24"/>
              </w:rPr>
              <w:t xml:space="preserve"> sắp xếp </w:t>
            </w:r>
          </w:p>
        </w:tc>
        <w:tc>
          <w:tcPr>
            <w:tcW w:w="1842" w:type="dxa"/>
            <w:vMerge/>
          </w:tcPr>
          <w:p w14:paraId="3FD5BC15"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r w:rsidR="00B27D70" w:rsidRPr="004D7BF9" w14:paraId="5F10C63B" w14:textId="77777777" w:rsidTr="00B27D70">
        <w:tc>
          <w:tcPr>
            <w:tcW w:w="959" w:type="dxa"/>
          </w:tcPr>
          <w:p w14:paraId="001438DF" w14:textId="77777777" w:rsidR="00B27D70" w:rsidRPr="00E86778" w:rsidRDefault="00B27D70" w:rsidP="00E86778">
            <w:pPr>
              <w:pStyle w:val="ListParagraph"/>
              <w:keepNext/>
              <w:widowControl w:val="0"/>
              <w:numPr>
                <w:ilvl w:val="0"/>
                <w:numId w:val="1"/>
              </w:numPr>
              <w:jc w:val="center"/>
              <w:rPr>
                <w:rFonts w:ascii="Times New Roman" w:eastAsia="Times New Roman" w:hAnsi="Times New Roman" w:cs="Times New Roman"/>
                <w:bCs/>
                <w:color w:val="000000" w:themeColor="text1"/>
                <w:sz w:val="28"/>
                <w:szCs w:val="24"/>
              </w:rPr>
            </w:pPr>
          </w:p>
        </w:tc>
        <w:tc>
          <w:tcPr>
            <w:tcW w:w="3827" w:type="dxa"/>
            <w:vAlign w:val="center"/>
          </w:tcPr>
          <w:p w14:paraId="22D671B2" w14:textId="6460EF28" w:rsidR="00B27D70" w:rsidRPr="00B27D70" w:rsidRDefault="00B27D70" w:rsidP="008D2E7D">
            <w:pPr>
              <w:keepNext/>
              <w:widowControl w:val="0"/>
              <w:jc w:val="both"/>
              <w:rPr>
                <w:rFonts w:ascii="Times New Roman" w:eastAsia="Times New Roman" w:hAnsi="Times New Roman" w:cs="Times New Roman"/>
                <w:b/>
                <w:bCs/>
                <w:color w:val="000000" w:themeColor="text1"/>
                <w:sz w:val="28"/>
                <w:szCs w:val="24"/>
              </w:rPr>
            </w:pPr>
            <w:r w:rsidRPr="00B27D70">
              <w:rPr>
                <w:rFonts w:ascii="Times New Roman" w:hAnsi="Times New Roman" w:cs="Times New Roman"/>
                <w:color w:val="000000"/>
                <w:sz w:val="28"/>
              </w:rPr>
              <w:t>Trường THPT LangBiang</w:t>
            </w:r>
          </w:p>
        </w:tc>
        <w:tc>
          <w:tcPr>
            <w:tcW w:w="2835" w:type="dxa"/>
          </w:tcPr>
          <w:p w14:paraId="17D4735D" w14:textId="769E9DF6"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257E3E">
              <w:rPr>
                <w:rFonts w:ascii="Times New Roman" w:eastAsia="Times New Roman" w:hAnsi="Times New Roman" w:cs="Times New Roman"/>
                <w:bCs/>
                <w:color w:val="000000" w:themeColor="text1"/>
                <w:sz w:val="28"/>
                <w:szCs w:val="24"/>
              </w:rPr>
              <w:t>Tại trường</w:t>
            </w:r>
          </w:p>
        </w:tc>
        <w:tc>
          <w:tcPr>
            <w:tcW w:w="5387" w:type="dxa"/>
          </w:tcPr>
          <w:p w14:paraId="4C5A72A7" w14:textId="647E1213"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r w:rsidRPr="003339C3">
              <w:rPr>
                <w:rFonts w:ascii="Times New Roman" w:eastAsia="Times New Roman" w:hAnsi="Times New Roman" w:cs="Times New Roman"/>
                <w:bCs/>
                <w:color w:val="000000" w:themeColor="text1"/>
                <w:sz w:val="28"/>
                <w:szCs w:val="24"/>
              </w:rPr>
              <w:t xml:space="preserve">Trung tâm Y tế khu vực </w:t>
            </w:r>
            <w:r w:rsidR="008B0EC9">
              <w:rPr>
                <w:rFonts w:ascii="Times New Roman" w:eastAsia="Times New Roman" w:hAnsi="Times New Roman" w:cs="Times New Roman"/>
                <w:bCs/>
                <w:color w:val="000000" w:themeColor="text1"/>
                <w:sz w:val="28"/>
                <w:szCs w:val="24"/>
              </w:rPr>
              <w:t>Đăk Mil</w:t>
            </w:r>
            <w:r w:rsidRPr="003339C3">
              <w:rPr>
                <w:rFonts w:ascii="Times New Roman" w:eastAsia="Times New Roman" w:hAnsi="Times New Roman" w:cs="Times New Roman"/>
                <w:bCs/>
                <w:color w:val="000000" w:themeColor="text1"/>
                <w:sz w:val="28"/>
                <w:szCs w:val="24"/>
              </w:rPr>
              <w:t xml:space="preserve"> sắp xếp </w:t>
            </w:r>
          </w:p>
        </w:tc>
        <w:tc>
          <w:tcPr>
            <w:tcW w:w="1842" w:type="dxa"/>
            <w:vMerge/>
          </w:tcPr>
          <w:p w14:paraId="44ED4F87" w14:textId="77777777" w:rsidR="00B27D70" w:rsidRPr="004D7BF9" w:rsidRDefault="00B27D70" w:rsidP="00CF2D73">
            <w:pPr>
              <w:keepNext/>
              <w:widowControl w:val="0"/>
              <w:jc w:val="center"/>
              <w:rPr>
                <w:rFonts w:ascii="Times New Roman" w:eastAsia="Times New Roman" w:hAnsi="Times New Roman" w:cs="Times New Roman"/>
                <w:b/>
                <w:bCs/>
                <w:color w:val="000000" w:themeColor="text1"/>
                <w:sz w:val="28"/>
                <w:szCs w:val="24"/>
              </w:rPr>
            </w:pPr>
          </w:p>
        </w:tc>
      </w:tr>
    </w:tbl>
    <w:p w14:paraId="4FF6EE1C" w14:textId="77777777" w:rsidR="00CF2D73" w:rsidRPr="00CF2D73" w:rsidRDefault="00CF2D73" w:rsidP="00CF2D73">
      <w:pPr>
        <w:keepNext/>
        <w:widowControl w:val="0"/>
        <w:spacing w:after="0"/>
        <w:jc w:val="center"/>
        <w:rPr>
          <w:rFonts w:ascii="Times New Roman" w:eastAsia="Times New Roman" w:hAnsi="Times New Roman" w:cs="Times New Roman"/>
          <w:bCs/>
          <w:color w:val="000000" w:themeColor="text1"/>
          <w:sz w:val="28"/>
          <w:szCs w:val="28"/>
        </w:rPr>
      </w:pPr>
    </w:p>
    <w:p w14:paraId="5CC5AD32" w14:textId="2E947F6B" w:rsidR="00E86778" w:rsidRDefault="000B37CC" w:rsidP="000B37CC">
      <w:pPr>
        <w:keepNext/>
        <w:widowControl w:val="0"/>
        <w:jc w:val="both"/>
        <w:rPr>
          <w:rFonts w:ascii="Times New Roman" w:hAnsi="Times New Roman" w:cs="Times New Roman"/>
          <w:color w:val="000000" w:themeColor="text1"/>
          <w:sz w:val="28"/>
        </w:rPr>
      </w:pPr>
      <w:r w:rsidRPr="00E86778">
        <w:rPr>
          <w:rFonts w:ascii="Times New Roman" w:hAnsi="Times New Roman" w:cs="Times New Roman"/>
          <w:b/>
          <w:color w:val="000000" w:themeColor="text1"/>
          <w:sz w:val="28"/>
        </w:rPr>
        <w:t>* Đối với lực lượng cán bộ, công chức, viên chức, người lao động có hợp đồng, người từ đủ 18 tuổi trở lên cần thực hiện các chỉ định cận lâm sàng</w:t>
      </w:r>
      <w:r w:rsidR="00E86778" w:rsidRPr="00E86778">
        <w:rPr>
          <w:rFonts w:ascii="Times New Roman" w:hAnsi="Times New Roman" w:cs="Times New Roman"/>
          <w:b/>
          <w:color w:val="000000" w:themeColor="text1"/>
          <w:sz w:val="28"/>
        </w:rPr>
        <w:t>:</w:t>
      </w:r>
      <w:r w:rsidR="00E86778">
        <w:rPr>
          <w:rFonts w:ascii="Times New Roman" w:hAnsi="Times New Roman" w:cs="Times New Roman"/>
          <w:color w:val="000000" w:themeColor="text1"/>
          <w:sz w:val="28"/>
        </w:rPr>
        <w:t xml:space="preserve"> K</w:t>
      </w:r>
      <w:r>
        <w:rPr>
          <w:rFonts w:ascii="Times New Roman" w:hAnsi="Times New Roman" w:cs="Times New Roman"/>
          <w:color w:val="000000" w:themeColor="text1"/>
          <w:sz w:val="28"/>
        </w:rPr>
        <w:t xml:space="preserve">hám tại Trung tâm Y tế khu vực </w:t>
      </w:r>
      <w:r w:rsidR="008B0EC9">
        <w:rPr>
          <w:rFonts w:ascii="Times New Roman" w:hAnsi="Times New Roman" w:cs="Times New Roman"/>
          <w:color w:val="000000" w:themeColor="text1"/>
          <w:sz w:val="28"/>
        </w:rPr>
        <w:t>Đăk Mil</w:t>
      </w:r>
      <w:r w:rsidR="00E86778">
        <w:rPr>
          <w:rFonts w:ascii="Times New Roman" w:hAnsi="Times New Roman" w:cs="Times New Roman"/>
          <w:color w:val="000000" w:themeColor="text1"/>
          <w:sz w:val="28"/>
        </w:rPr>
        <w:t xml:space="preserve"> </w:t>
      </w:r>
      <w:r>
        <w:rPr>
          <w:rFonts w:ascii="Times New Roman" w:hAnsi="Times New Roman" w:cs="Times New Roman"/>
          <w:color w:val="000000" w:themeColor="text1"/>
          <w:sz w:val="28"/>
        </w:rPr>
        <w:t xml:space="preserve">hoặc các cơ sở khám, chữa bệnh đủ điều kiện </w:t>
      </w:r>
      <w:r w:rsidR="00E86778">
        <w:rPr>
          <w:rFonts w:ascii="Times New Roman" w:hAnsi="Times New Roman" w:cs="Times New Roman"/>
          <w:color w:val="000000" w:themeColor="text1"/>
          <w:sz w:val="28"/>
        </w:rPr>
        <w:t>theo lịch hẹn của cơ sở khám chữa bệnh.</w:t>
      </w:r>
    </w:p>
    <w:p w14:paraId="5A257340" w14:textId="1D44D82B" w:rsidR="00D81FD9" w:rsidRPr="000B37CC" w:rsidRDefault="00E86778" w:rsidP="000B37CC">
      <w:pPr>
        <w:keepNext/>
        <w:widowControl w:val="0"/>
        <w:jc w:val="both"/>
        <w:rPr>
          <w:rFonts w:ascii="Times New Roman" w:hAnsi="Times New Roman" w:cs="Times New Roman"/>
          <w:color w:val="000000" w:themeColor="text1"/>
          <w:sz w:val="28"/>
        </w:rPr>
      </w:pPr>
      <w:r w:rsidRPr="00E86778">
        <w:rPr>
          <w:rFonts w:ascii="Times New Roman" w:hAnsi="Times New Roman" w:cs="Times New Roman"/>
          <w:b/>
          <w:color w:val="000000" w:themeColor="text1"/>
          <w:sz w:val="28"/>
        </w:rPr>
        <w:t xml:space="preserve">* </w:t>
      </w:r>
      <w:r w:rsidR="000B37CC" w:rsidRPr="00E86778">
        <w:rPr>
          <w:rFonts w:ascii="Times New Roman" w:hAnsi="Times New Roman" w:cs="Times New Roman"/>
          <w:b/>
          <w:color w:val="000000" w:themeColor="text1"/>
          <w:sz w:val="28"/>
        </w:rPr>
        <w:t>Đối với người khuyết tật, người mắc bệnh nặng, người không có khả năng đi lại và các trường hợp đặc biệ</w:t>
      </w:r>
      <w:r w:rsidRPr="00E86778">
        <w:rPr>
          <w:rFonts w:ascii="Times New Roman" w:hAnsi="Times New Roman" w:cs="Times New Roman"/>
          <w:b/>
          <w:color w:val="000000" w:themeColor="text1"/>
          <w:sz w:val="28"/>
        </w:rPr>
        <w:t>t khác:</w:t>
      </w:r>
      <w:r>
        <w:rPr>
          <w:rFonts w:ascii="Times New Roman" w:hAnsi="Times New Roman" w:cs="Times New Roman"/>
          <w:color w:val="000000" w:themeColor="text1"/>
          <w:sz w:val="28"/>
        </w:rPr>
        <w:t xml:space="preserve"> Khám lưu động tại hộ gia đình tùy trường hợp cụ thể.</w:t>
      </w:r>
    </w:p>
    <w:sectPr w:rsidR="00D81FD9" w:rsidRPr="000B37CC" w:rsidSect="000B37CC">
      <w:headerReference w:type="first" r:id="rId10"/>
      <w:pgSz w:w="16840" w:h="11907" w:orient="landscape" w:code="9"/>
      <w:pgMar w:top="1701" w:right="1134" w:bottom="1134" w:left="1134" w:header="794"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3CE66" w14:textId="77777777" w:rsidR="00C04F93" w:rsidRDefault="00C04F93">
      <w:pPr>
        <w:spacing w:after="0" w:line="240" w:lineRule="auto"/>
      </w:pPr>
      <w:r>
        <w:separator/>
      </w:r>
    </w:p>
  </w:endnote>
  <w:endnote w:type="continuationSeparator" w:id="0">
    <w:p w14:paraId="11179B33" w14:textId="77777777" w:rsidR="00C04F93" w:rsidRDefault="00C04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9AA0E" w14:textId="77777777" w:rsidR="00C04F93" w:rsidRDefault="00C04F93">
      <w:pPr>
        <w:spacing w:after="0" w:line="240" w:lineRule="auto"/>
      </w:pPr>
      <w:r>
        <w:separator/>
      </w:r>
    </w:p>
  </w:footnote>
  <w:footnote w:type="continuationSeparator" w:id="0">
    <w:p w14:paraId="45C80175" w14:textId="77777777" w:rsidR="00C04F93" w:rsidRDefault="00C04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820775"/>
      <w:docPartObj>
        <w:docPartGallery w:val="Page Numbers (Top of Page)"/>
        <w:docPartUnique/>
      </w:docPartObj>
    </w:sdtPr>
    <w:sdtEndPr>
      <w:rPr>
        <w:rFonts w:ascii="Times New Roman" w:hAnsi="Times New Roman" w:cs="Times New Roman"/>
        <w:noProof/>
        <w:sz w:val="26"/>
        <w:szCs w:val="26"/>
      </w:rPr>
    </w:sdtEndPr>
    <w:sdtContent>
      <w:p w14:paraId="697C21F0" w14:textId="77777777" w:rsidR="008B0EC9" w:rsidRPr="000C1FDD" w:rsidRDefault="008B0EC9">
        <w:pPr>
          <w:pStyle w:val="Header"/>
          <w:jc w:val="center"/>
          <w:rPr>
            <w:rFonts w:ascii="Times New Roman" w:hAnsi="Times New Roman" w:cs="Times New Roman"/>
            <w:sz w:val="26"/>
            <w:szCs w:val="26"/>
          </w:rPr>
        </w:pPr>
        <w:r w:rsidRPr="000C1FDD">
          <w:rPr>
            <w:rFonts w:ascii="Times New Roman" w:hAnsi="Times New Roman" w:cs="Times New Roman"/>
            <w:sz w:val="26"/>
            <w:szCs w:val="26"/>
          </w:rPr>
          <w:fldChar w:fldCharType="begin"/>
        </w:r>
        <w:r w:rsidRPr="000C1FDD">
          <w:rPr>
            <w:rFonts w:ascii="Times New Roman" w:hAnsi="Times New Roman" w:cs="Times New Roman"/>
            <w:sz w:val="26"/>
            <w:szCs w:val="26"/>
          </w:rPr>
          <w:instrText xml:space="preserve"> PAGE   \* MERGEFORMAT </w:instrText>
        </w:r>
        <w:r w:rsidRPr="000C1FDD">
          <w:rPr>
            <w:rFonts w:ascii="Times New Roman" w:hAnsi="Times New Roman" w:cs="Times New Roman"/>
            <w:sz w:val="26"/>
            <w:szCs w:val="26"/>
          </w:rPr>
          <w:fldChar w:fldCharType="separate"/>
        </w:r>
        <w:r>
          <w:rPr>
            <w:rFonts w:ascii="Times New Roman" w:hAnsi="Times New Roman" w:cs="Times New Roman"/>
            <w:noProof/>
            <w:sz w:val="26"/>
            <w:szCs w:val="26"/>
          </w:rPr>
          <w:t>18</w:t>
        </w:r>
        <w:r w:rsidRPr="000C1FDD">
          <w:rPr>
            <w:rFonts w:ascii="Times New Roman" w:hAnsi="Times New Roman" w:cs="Times New Roman"/>
            <w:noProof/>
            <w:sz w:val="26"/>
            <w:szCs w:val="26"/>
          </w:rPr>
          <w:fldChar w:fldCharType="end"/>
        </w:r>
      </w:p>
    </w:sdtContent>
  </w:sdt>
  <w:p w14:paraId="5A2EEEB2" w14:textId="77777777" w:rsidR="008B0EC9" w:rsidRDefault="008B0E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4D3B3" w14:textId="7E7DEF5A" w:rsidR="008B0EC9" w:rsidRPr="00945157" w:rsidRDefault="008B0EC9">
    <w:pPr>
      <w:pStyle w:val="Header"/>
      <w:jc w:val="center"/>
      <w:rPr>
        <w:rFonts w:ascii="Times New Roman" w:hAnsi="Times New Roman" w:cs="Times New Roman"/>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9009487"/>
      <w:docPartObj>
        <w:docPartGallery w:val="Page Numbers (Top of Page)"/>
        <w:docPartUnique/>
      </w:docPartObj>
    </w:sdtPr>
    <w:sdtEndPr>
      <w:rPr>
        <w:rFonts w:ascii="Times New Roman" w:hAnsi="Times New Roman" w:cs="Times New Roman"/>
        <w:noProof/>
        <w:sz w:val="28"/>
      </w:rPr>
    </w:sdtEndPr>
    <w:sdtContent>
      <w:p w14:paraId="4CDBB21A" w14:textId="485B4591" w:rsidR="008B0EC9" w:rsidRPr="00361D3A" w:rsidRDefault="008B0EC9">
        <w:pPr>
          <w:pStyle w:val="Header"/>
          <w:jc w:val="center"/>
          <w:rPr>
            <w:rFonts w:ascii="Times New Roman" w:hAnsi="Times New Roman" w:cs="Times New Roman"/>
            <w:sz w:val="28"/>
          </w:rPr>
        </w:pPr>
        <w:r w:rsidRPr="00361D3A">
          <w:rPr>
            <w:rFonts w:ascii="Times New Roman" w:hAnsi="Times New Roman" w:cs="Times New Roman"/>
            <w:sz w:val="28"/>
          </w:rPr>
          <w:fldChar w:fldCharType="begin"/>
        </w:r>
        <w:r w:rsidRPr="00361D3A">
          <w:rPr>
            <w:rFonts w:ascii="Times New Roman" w:hAnsi="Times New Roman" w:cs="Times New Roman"/>
            <w:sz w:val="28"/>
          </w:rPr>
          <w:instrText xml:space="preserve"> PAGE   \* MERGEFORMAT </w:instrText>
        </w:r>
        <w:r w:rsidRPr="00361D3A">
          <w:rPr>
            <w:rFonts w:ascii="Times New Roman" w:hAnsi="Times New Roman" w:cs="Times New Roman"/>
            <w:sz w:val="28"/>
          </w:rPr>
          <w:fldChar w:fldCharType="separate"/>
        </w:r>
        <w:r>
          <w:rPr>
            <w:rFonts w:ascii="Times New Roman" w:hAnsi="Times New Roman" w:cs="Times New Roman"/>
            <w:noProof/>
            <w:sz w:val="28"/>
          </w:rPr>
          <w:t>14</w:t>
        </w:r>
        <w:r w:rsidRPr="00361D3A">
          <w:rPr>
            <w:rFonts w:ascii="Times New Roman" w:hAnsi="Times New Roman" w:cs="Times New Roman"/>
            <w:noProof/>
            <w:sz w:val="28"/>
          </w:rPr>
          <w:fldChar w:fldCharType="end"/>
        </w:r>
      </w:p>
    </w:sdtContent>
  </w:sdt>
  <w:p w14:paraId="7F69B0A0" w14:textId="77777777" w:rsidR="008B0EC9" w:rsidRPr="00945157" w:rsidRDefault="008B0EC9">
    <w:pPr>
      <w:pStyle w:val="Header"/>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1371A"/>
    <w:multiLevelType w:val="hybridMultilevel"/>
    <w:tmpl w:val="2850DA40"/>
    <w:lvl w:ilvl="0" w:tplc="D20C9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BE4ADB"/>
    <w:multiLevelType w:val="hybridMultilevel"/>
    <w:tmpl w:val="EFF67B18"/>
    <w:lvl w:ilvl="0" w:tplc="D20C9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F40A2A"/>
    <w:multiLevelType w:val="hybridMultilevel"/>
    <w:tmpl w:val="1E70F616"/>
    <w:lvl w:ilvl="0" w:tplc="D20C9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3AEF"/>
    <w:rsid w:val="00003481"/>
    <w:rsid w:val="00092369"/>
    <w:rsid w:val="000A16C6"/>
    <w:rsid w:val="000B37CC"/>
    <w:rsid w:val="000D5BC7"/>
    <w:rsid w:val="001010EF"/>
    <w:rsid w:val="00136C8C"/>
    <w:rsid w:val="001572C8"/>
    <w:rsid w:val="00175322"/>
    <w:rsid w:val="001B3B1E"/>
    <w:rsid w:val="001B52D2"/>
    <w:rsid w:val="001D166B"/>
    <w:rsid w:val="001E1471"/>
    <w:rsid w:val="001E189F"/>
    <w:rsid w:val="002172CC"/>
    <w:rsid w:val="00217DA0"/>
    <w:rsid w:val="00223A22"/>
    <w:rsid w:val="002240E9"/>
    <w:rsid w:val="00240FC8"/>
    <w:rsid w:val="0027616F"/>
    <w:rsid w:val="002B09FE"/>
    <w:rsid w:val="002D298E"/>
    <w:rsid w:val="00361D3A"/>
    <w:rsid w:val="00366530"/>
    <w:rsid w:val="003707A8"/>
    <w:rsid w:val="00375A9B"/>
    <w:rsid w:val="003F3E2F"/>
    <w:rsid w:val="003F6D80"/>
    <w:rsid w:val="00467BD6"/>
    <w:rsid w:val="004D3884"/>
    <w:rsid w:val="004D7BF9"/>
    <w:rsid w:val="00503F43"/>
    <w:rsid w:val="0058133D"/>
    <w:rsid w:val="005A295E"/>
    <w:rsid w:val="005E1D74"/>
    <w:rsid w:val="005E42DC"/>
    <w:rsid w:val="0064010A"/>
    <w:rsid w:val="00667DE0"/>
    <w:rsid w:val="006A253F"/>
    <w:rsid w:val="006B1B2E"/>
    <w:rsid w:val="006C3122"/>
    <w:rsid w:val="006F6E2E"/>
    <w:rsid w:val="006F6F53"/>
    <w:rsid w:val="00727231"/>
    <w:rsid w:val="00730D3F"/>
    <w:rsid w:val="00777A41"/>
    <w:rsid w:val="007A0327"/>
    <w:rsid w:val="007B4B3B"/>
    <w:rsid w:val="007E548A"/>
    <w:rsid w:val="008404A7"/>
    <w:rsid w:val="00842321"/>
    <w:rsid w:val="00843512"/>
    <w:rsid w:val="00853755"/>
    <w:rsid w:val="008A1F41"/>
    <w:rsid w:val="008B0EC9"/>
    <w:rsid w:val="008D2C28"/>
    <w:rsid w:val="008D2E7D"/>
    <w:rsid w:val="008E48DE"/>
    <w:rsid w:val="008E5D75"/>
    <w:rsid w:val="00920577"/>
    <w:rsid w:val="0092512C"/>
    <w:rsid w:val="0093217B"/>
    <w:rsid w:val="009378AE"/>
    <w:rsid w:val="009B7F94"/>
    <w:rsid w:val="009E31E9"/>
    <w:rsid w:val="00A155D9"/>
    <w:rsid w:val="00A23C77"/>
    <w:rsid w:val="00A60F51"/>
    <w:rsid w:val="00A753E6"/>
    <w:rsid w:val="00A86448"/>
    <w:rsid w:val="00A90C90"/>
    <w:rsid w:val="00A94FDC"/>
    <w:rsid w:val="00AA4F88"/>
    <w:rsid w:val="00AE1333"/>
    <w:rsid w:val="00AE4C79"/>
    <w:rsid w:val="00B05B97"/>
    <w:rsid w:val="00B27D70"/>
    <w:rsid w:val="00B330A2"/>
    <w:rsid w:val="00B36C55"/>
    <w:rsid w:val="00B87543"/>
    <w:rsid w:val="00BB3AEF"/>
    <w:rsid w:val="00BF0182"/>
    <w:rsid w:val="00BF1A59"/>
    <w:rsid w:val="00BF3AC2"/>
    <w:rsid w:val="00BF3EF3"/>
    <w:rsid w:val="00C04F93"/>
    <w:rsid w:val="00C37AA3"/>
    <w:rsid w:val="00C53DD2"/>
    <w:rsid w:val="00C53EE5"/>
    <w:rsid w:val="00C700B4"/>
    <w:rsid w:val="00C733A6"/>
    <w:rsid w:val="00C77DBA"/>
    <w:rsid w:val="00C96E8F"/>
    <w:rsid w:val="00CA3EDF"/>
    <w:rsid w:val="00CA4FDC"/>
    <w:rsid w:val="00CD3D4A"/>
    <w:rsid w:val="00CF2D73"/>
    <w:rsid w:val="00CF4D7C"/>
    <w:rsid w:val="00D06022"/>
    <w:rsid w:val="00D30F7F"/>
    <w:rsid w:val="00D52E22"/>
    <w:rsid w:val="00D81FD9"/>
    <w:rsid w:val="00D87946"/>
    <w:rsid w:val="00D9397F"/>
    <w:rsid w:val="00DA37F2"/>
    <w:rsid w:val="00DD02FB"/>
    <w:rsid w:val="00DE2348"/>
    <w:rsid w:val="00DE7788"/>
    <w:rsid w:val="00DF25D7"/>
    <w:rsid w:val="00E86778"/>
    <w:rsid w:val="00E954F9"/>
    <w:rsid w:val="00EB4B7E"/>
    <w:rsid w:val="00EC0329"/>
    <w:rsid w:val="00EF7180"/>
    <w:rsid w:val="00F02521"/>
    <w:rsid w:val="00F243B4"/>
    <w:rsid w:val="00F6621A"/>
    <w:rsid w:val="00F8272D"/>
    <w:rsid w:val="00FA2093"/>
    <w:rsid w:val="00FC7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7FA25"/>
  <w15:docId w15:val="{90CB8134-1335-41A5-BCF2-7257DE81D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3A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BB3AEF"/>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BB3A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AEF"/>
  </w:style>
  <w:style w:type="paragraph" w:styleId="BalloonText">
    <w:name w:val="Balloon Text"/>
    <w:basedOn w:val="Normal"/>
    <w:link w:val="BalloonTextChar"/>
    <w:uiPriority w:val="99"/>
    <w:semiHidden/>
    <w:unhideWhenUsed/>
    <w:rsid w:val="00A90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0C90"/>
    <w:rPr>
      <w:rFonts w:ascii="Tahoma" w:hAnsi="Tahoma" w:cs="Tahoma"/>
      <w:sz w:val="16"/>
      <w:szCs w:val="16"/>
    </w:rPr>
  </w:style>
  <w:style w:type="table" w:styleId="TableGrid">
    <w:name w:val="Table Grid"/>
    <w:basedOn w:val="TableNormal"/>
    <w:uiPriority w:val="59"/>
    <w:rsid w:val="005E1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36C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C8C"/>
  </w:style>
  <w:style w:type="paragraph" w:styleId="ListParagraph">
    <w:name w:val="List Paragraph"/>
    <w:basedOn w:val="Normal"/>
    <w:uiPriority w:val="34"/>
    <w:qFormat/>
    <w:rsid w:val="00E86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4F5C0-9D71-41EE-BC7B-2F12B9FE3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18</Pages>
  <Words>5200</Words>
  <Characters>29641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34772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48</cp:revision>
  <cp:lastPrinted>2026-07-27T07:09:00Z</cp:lastPrinted>
  <dcterms:created xsi:type="dcterms:W3CDTF">2026-07-28T02:12:00Z</dcterms:created>
  <dcterms:modified xsi:type="dcterms:W3CDTF">2026-08-13T01:49:00Z</dcterms:modified>
</cp:coreProperties>
</file>